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9B198C" w14:textId="170F99FE" w:rsidR="00854B47" w:rsidRPr="00B33A94" w:rsidRDefault="00854B47" w:rsidP="00803C3B">
      <w:pPr>
        <w:pStyle w:val="Heading1"/>
      </w:pPr>
      <w:r w:rsidRPr="00B33A94">
        <w:t xml:space="preserve">The </w:t>
      </w:r>
      <w:r w:rsidRPr="00803C3B">
        <w:t>Twenty</w:t>
      </w:r>
      <w:r w:rsidRPr="00B33A94">
        <w:t xml:space="preserve"> Years’ Crisis of Nuclear South Asia: 1998–2018</w:t>
      </w:r>
    </w:p>
    <w:p w14:paraId="6C97B022" w14:textId="6CA37580" w:rsidR="002277DD" w:rsidRPr="00AD2763" w:rsidRDefault="00BB015F" w:rsidP="00803C3B">
      <w:pPr>
        <w:pStyle w:val="Heading1"/>
      </w:pPr>
      <w:r w:rsidRPr="00AD2763">
        <w:t xml:space="preserve">A </w:t>
      </w:r>
      <w:r w:rsidRPr="00803C3B">
        <w:t>Workshop</w:t>
      </w:r>
      <w:r w:rsidRPr="00AD2763">
        <w:t xml:space="preserve"> Report</w:t>
      </w:r>
    </w:p>
    <w:p w14:paraId="55DF93AE" w14:textId="09A90B83" w:rsidR="00AD2763" w:rsidRDefault="00AD2763" w:rsidP="00AD2763"/>
    <w:p w14:paraId="352B459B" w14:textId="25F049D8" w:rsidR="00AD2763" w:rsidRPr="00AD2763" w:rsidRDefault="00AD2763" w:rsidP="00AD2763">
      <w:pPr>
        <w:pStyle w:val="Heading2"/>
        <w:rPr>
          <w:color w:val="auto"/>
        </w:rPr>
      </w:pPr>
      <w:r w:rsidRPr="00AD2763">
        <w:rPr>
          <w:color w:val="auto"/>
        </w:rPr>
        <w:t>Zia Mian, A.H. Nayyar and M.V. Ramana</w:t>
      </w:r>
    </w:p>
    <w:p w14:paraId="044D2F49" w14:textId="77777777" w:rsidR="002277DD" w:rsidRPr="00B33A94" w:rsidRDefault="002277DD" w:rsidP="002277DD">
      <w:pPr>
        <w:rPr>
          <w:rFonts w:asciiTheme="majorBidi" w:hAnsiTheme="majorBidi" w:cstheme="majorBidi"/>
          <w:b/>
        </w:rPr>
      </w:pPr>
    </w:p>
    <w:p w14:paraId="0E0856A7" w14:textId="4D529472" w:rsidR="002277DD" w:rsidRPr="00B33A94" w:rsidRDefault="00F550AC" w:rsidP="00803C3B">
      <w:pPr>
        <w:pStyle w:val="Heading2"/>
      </w:pPr>
      <w:r w:rsidRPr="00803C3B">
        <w:t>Abstract</w:t>
      </w:r>
    </w:p>
    <w:p w14:paraId="2839E389" w14:textId="77777777" w:rsidR="002277DD" w:rsidRPr="00B33A94" w:rsidRDefault="002277DD" w:rsidP="00854B47">
      <w:pPr>
        <w:ind w:hanging="540"/>
        <w:jc w:val="center"/>
        <w:rPr>
          <w:rFonts w:asciiTheme="majorBidi" w:hAnsiTheme="majorBidi" w:cstheme="majorBidi"/>
        </w:rPr>
      </w:pPr>
    </w:p>
    <w:p w14:paraId="53DBE786" w14:textId="656B34C0" w:rsidR="00F550AC" w:rsidRPr="00B33A94" w:rsidRDefault="002277DD" w:rsidP="00F550AC">
      <w:pPr>
        <w:rPr>
          <w:rFonts w:asciiTheme="majorBidi" w:hAnsiTheme="majorBidi" w:cstheme="majorBidi"/>
        </w:rPr>
      </w:pPr>
      <w:r w:rsidRPr="00B33A94">
        <w:rPr>
          <w:rFonts w:asciiTheme="majorBidi" w:hAnsiTheme="majorBidi" w:cstheme="majorBidi"/>
        </w:rPr>
        <w:t>In May 2018, the Liu Institute for Global Issues, part of the School of Public Policy and Global Affairs at the University of British Columbia</w:t>
      </w:r>
      <w:r w:rsidR="009F11CF" w:rsidRPr="00B33A94">
        <w:rPr>
          <w:rFonts w:asciiTheme="majorBidi" w:hAnsiTheme="majorBidi" w:cstheme="majorBidi"/>
        </w:rPr>
        <w:t>,</w:t>
      </w:r>
      <w:r w:rsidRPr="00B33A94">
        <w:rPr>
          <w:rFonts w:asciiTheme="majorBidi" w:hAnsiTheme="majorBidi" w:cstheme="majorBidi"/>
        </w:rPr>
        <w:t xml:space="preserve"> together with Princeton University’s Program on Science and Global Security ran a </w:t>
      </w:r>
      <w:r w:rsidR="00854B47" w:rsidRPr="00B33A94">
        <w:rPr>
          <w:rFonts w:asciiTheme="majorBidi" w:hAnsiTheme="majorBidi" w:cstheme="majorBidi"/>
        </w:rPr>
        <w:t xml:space="preserve">workshop on the twenty years since the May 1998 nuclear </w:t>
      </w:r>
      <w:r w:rsidRPr="00B33A94">
        <w:rPr>
          <w:rFonts w:asciiTheme="majorBidi" w:hAnsiTheme="majorBidi" w:cstheme="majorBidi"/>
        </w:rPr>
        <w:t xml:space="preserve">weapons </w:t>
      </w:r>
      <w:r w:rsidR="00854B47" w:rsidRPr="00B33A94">
        <w:rPr>
          <w:rFonts w:asciiTheme="majorBidi" w:hAnsiTheme="majorBidi" w:cstheme="majorBidi"/>
        </w:rPr>
        <w:t>tests by India and Pakistan</w:t>
      </w:r>
      <w:r w:rsidRPr="00B33A94">
        <w:rPr>
          <w:rFonts w:asciiTheme="majorBidi" w:hAnsiTheme="majorBidi" w:cstheme="majorBidi"/>
        </w:rPr>
        <w:t xml:space="preserve">. The workshop addressed three </w:t>
      </w:r>
      <w:r w:rsidR="00BB015F" w:rsidRPr="00B33A94">
        <w:rPr>
          <w:rFonts w:asciiTheme="majorBidi" w:hAnsiTheme="majorBidi" w:cstheme="majorBidi"/>
        </w:rPr>
        <w:t xml:space="preserve">broad </w:t>
      </w:r>
      <w:r w:rsidRPr="00B33A94">
        <w:rPr>
          <w:rFonts w:asciiTheme="majorBidi" w:hAnsiTheme="majorBidi" w:cstheme="majorBidi"/>
        </w:rPr>
        <w:t xml:space="preserve">themes central to understanding nuclear dangers in South Asia: how to understand South Asian nuclear dynamics since 1998, the present and near future of nuclear South Asia, and finally </w:t>
      </w:r>
      <w:r w:rsidR="00F550AC" w:rsidRPr="00B33A94">
        <w:rPr>
          <w:rFonts w:asciiTheme="majorBidi" w:hAnsiTheme="majorBidi" w:cstheme="majorBidi"/>
        </w:rPr>
        <w:t xml:space="preserve">the scope for </w:t>
      </w:r>
      <w:r w:rsidR="00E540EB" w:rsidRPr="00B33A94">
        <w:rPr>
          <w:rFonts w:asciiTheme="majorBidi" w:hAnsiTheme="majorBidi" w:cstheme="majorBidi"/>
        </w:rPr>
        <w:t xml:space="preserve">civil society </w:t>
      </w:r>
      <w:r w:rsidR="00BB015F" w:rsidRPr="00B33A94">
        <w:rPr>
          <w:rFonts w:asciiTheme="majorBidi" w:hAnsiTheme="majorBidi" w:cstheme="majorBidi"/>
        </w:rPr>
        <w:t xml:space="preserve">led </w:t>
      </w:r>
      <w:r w:rsidR="00F550AC" w:rsidRPr="00B33A94">
        <w:rPr>
          <w:rFonts w:asciiTheme="majorBidi" w:hAnsiTheme="majorBidi" w:cstheme="majorBidi"/>
        </w:rPr>
        <w:t>c</w:t>
      </w:r>
      <w:r w:rsidRPr="00B33A94">
        <w:rPr>
          <w:rFonts w:asciiTheme="majorBidi" w:hAnsiTheme="majorBidi" w:cstheme="majorBidi"/>
        </w:rPr>
        <w:t xml:space="preserve">hange in </w:t>
      </w:r>
      <w:r w:rsidR="00F550AC" w:rsidRPr="00B33A94">
        <w:rPr>
          <w:rFonts w:asciiTheme="majorBidi" w:hAnsiTheme="majorBidi" w:cstheme="majorBidi"/>
        </w:rPr>
        <w:t>n</w:t>
      </w:r>
      <w:r w:rsidRPr="00B33A94">
        <w:rPr>
          <w:rFonts w:asciiTheme="majorBidi" w:hAnsiTheme="majorBidi" w:cstheme="majorBidi"/>
        </w:rPr>
        <w:t>uclear South Asia</w:t>
      </w:r>
      <w:r w:rsidR="00F550AC" w:rsidRPr="00B33A94">
        <w:rPr>
          <w:rFonts w:asciiTheme="majorBidi" w:hAnsiTheme="majorBidi" w:cstheme="majorBidi"/>
        </w:rPr>
        <w:t xml:space="preserve">. </w:t>
      </w:r>
    </w:p>
    <w:p w14:paraId="10146E36" w14:textId="77777777" w:rsidR="00F550AC" w:rsidRPr="00B33A94" w:rsidRDefault="00F550AC" w:rsidP="00F550AC">
      <w:pPr>
        <w:rPr>
          <w:rFonts w:asciiTheme="majorBidi" w:hAnsiTheme="majorBidi" w:cstheme="majorBidi"/>
        </w:rPr>
      </w:pPr>
    </w:p>
    <w:p w14:paraId="7E3476CB" w14:textId="7444D7B7" w:rsidR="00F550AC" w:rsidRPr="00B33A94" w:rsidRDefault="00F550AC" w:rsidP="00803C3B">
      <w:pPr>
        <w:pStyle w:val="Heading2"/>
      </w:pPr>
      <w:r w:rsidRPr="00803C3B">
        <w:t>Keywords</w:t>
      </w:r>
    </w:p>
    <w:p w14:paraId="3DBE55DD" w14:textId="77777777" w:rsidR="00F550AC" w:rsidRPr="00B33A94" w:rsidRDefault="00F550AC" w:rsidP="00F550AC">
      <w:pPr>
        <w:jc w:val="center"/>
        <w:rPr>
          <w:rFonts w:asciiTheme="majorBidi" w:hAnsiTheme="majorBidi" w:cstheme="majorBidi"/>
        </w:rPr>
      </w:pPr>
    </w:p>
    <w:p w14:paraId="49F0CC89" w14:textId="74E0D729" w:rsidR="00F550AC" w:rsidRPr="00B33A94" w:rsidRDefault="00F550AC" w:rsidP="00F550AC">
      <w:pPr>
        <w:rPr>
          <w:rFonts w:asciiTheme="majorBidi" w:hAnsiTheme="majorBidi" w:cstheme="majorBidi"/>
        </w:rPr>
      </w:pPr>
      <w:r w:rsidRPr="00B33A94">
        <w:rPr>
          <w:rFonts w:asciiTheme="majorBidi" w:hAnsiTheme="majorBidi" w:cstheme="majorBidi"/>
        </w:rPr>
        <w:t>South Asia, India, Pakistan, United States, China, nuclear weapons, nuclear cri</w:t>
      </w:r>
      <w:r w:rsidR="00162101">
        <w:rPr>
          <w:rFonts w:asciiTheme="majorBidi" w:hAnsiTheme="majorBidi" w:cstheme="majorBidi"/>
        </w:rPr>
        <w:t>sis, deterrence, peace movement</w:t>
      </w:r>
      <w:r w:rsidRPr="00B33A94">
        <w:rPr>
          <w:rFonts w:asciiTheme="majorBidi" w:hAnsiTheme="majorBidi" w:cstheme="majorBidi"/>
        </w:rPr>
        <w:t xml:space="preserve">. </w:t>
      </w:r>
    </w:p>
    <w:p w14:paraId="21993FFB" w14:textId="0F383516" w:rsidR="00854B47" w:rsidRPr="00B33A94" w:rsidRDefault="00854B47" w:rsidP="00854B47">
      <w:pPr>
        <w:jc w:val="center"/>
        <w:rPr>
          <w:rFonts w:asciiTheme="majorBidi" w:hAnsiTheme="majorBidi" w:cstheme="majorBidi"/>
        </w:rPr>
      </w:pPr>
    </w:p>
    <w:p w14:paraId="2291A5F5" w14:textId="77A0A6AE" w:rsidR="00830A75" w:rsidRPr="00B33A94" w:rsidRDefault="00830A75" w:rsidP="00854B47">
      <w:pPr>
        <w:jc w:val="center"/>
        <w:rPr>
          <w:rFonts w:asciiTheme="majorBidi" w:hAnsiTheme="majorBidi" w:cstheme="majorBidi"/>
          <w:b/>
        </w:rPr>
      </w:pPr>
    </w:p>
    <w:p w14:paraId="03EDA5BD" w14:textId="77777777" w:rsidR="00F550AC" w:rsidRPr="00B33A94" w:rsidRDefault="00F550AC" w:rsidP="00803C3B">
      <w:pPr>
        <w:pStyle w:val="Heading2"/>
      </w:pPr>
      <w:r w:rsidRPr="00803C3B">
        <w:t>Introduction</w:t>
      </w:r>
    </w:p>
    <w:p w14:paraId="09476E26" w14:textId="77777777" w:rsidR="00F550AC" w:rsidRPr="00B33A94" w:rsidRDefault="00F550AC" w:rsidP="00854B47">
      <w:pPr>
        <w:jc w:val="both"/>
        <w:rPr>
          <w:rFonts w:asciiTheme="majorBidi" w:hAnsiTheme="majorBidi" w:cstheme="majorBidi"/>
          <w:b/>
        </w:rPr>
      </w:pPr>
    </w:p>
    <w:p w14:paraId="3F88E298" w14:textId="3D10A078" w:rsidR="000F0F16" w:rsidRPr="00B33A94" w:rsidRDefault="00BC0125" w:rsidP="009C4C46">
      <w:pPr>
        <w:rPr>
          <w:rFonts w:asciiTheme="majorBidi" w:hAnsiTheme="majorBidi" w:cstheme="majorBidi"/>
        </w:rPr>
      </w:pPr>
      <w:r w:rsidRPr="00B33A94">
        <w:rPr>
          <w:rFonts w:asciiTheme="majorBidi" w:hAnsiTheme="majorBidi" w:cstheme="majorBidi"/>
        </w:rPr>
        <w:t xml:space="preserve">Twenty years ago, over </w:t>
      </w:r>
      <w:r w:rsidR="00E4267E" w:rsidRPr="00B33A94">
        <w:rPr>
          <w:rFonts w:asciiTheme="majorBidi" w:hAnsiTheme="majorBidi" w:cstheme="majorBidi"/>
        </w:rPr>
        <w:t>a period of three weeks in May 1998, India and Pakistan carried out a series of nuclear weapon tests. There were tests on May 11 and May 13, 1998 by India</w:t>
      </w:r>
      <w:r w:rsidR="009C4C46" w:rsidRPr="00B33A94">
        <w:rPr>
          <w:rFonts w:asciiTheme="majorBidi" w:hAnsiTheme="majorBidi" w:cstheme="majorBidi"/>
        </w:rPr>
        <w:t>,</w:t>
      </w:r>
      <w:r w:rsidR="00E4267E" w:rsidRPr="00B33A94">
        <w:rPr>
          <w:rFonts w:asciiTheme="majorBidi" w:hAnsiTheme="majorBidi" w:cstheme="majorBidi"/>
        </w:rPr>
        <w:t xml:space="preserve"> </w:t>
      </w:r>
      <w:r w:rsidR="009C4C46" w:rsidRPr="00B33A94">
        <w:rPr>
          <w:rFonts w:asciiTheme="majorBidi" w:hAnsiTheme="majorBidi" w:cstheme="majorBidi"/>
        </w:rPr>
        <w:t xml:space="preserve">one of which was claimed to be a test of a two-stage thermonuclear weapon. </w:t>
      </w:r>
      <w:r w:rsidR="00230D8C" w:rsidRPr="00B33A94">
        <w:rPr>
          <w:rFonts w:asciiTheme="majorBidi" w:hAnsiTheme="majorBidi" w:cstheme="majorBidi"/>
        </w:rPr>
        <w:t>India’s Prime Minister</w:t>
      </w:r>
      <w:r w:rsidR="000F0F16" w:rsidRPr="00B33A94">
        <w:rPr>
          <w:rFonts w:asciiTheme="majorBidi" w:hAnsiTheme="majorBidi" w:cstheme="majorBidi"/>
        </w:rPr>
        <w:t>,</w:t>
      </w:r>
      <w:r w:rsidR="00C42D3C" w:rsidRPr="00B33A94">
        <w:rPr>
          <w:rFonts w:asciiTheme="majorBidi" w:hAnsiTheme="majorBidi" w:cstheme="majorBidi"/>
        </w:rPr>
        <w:t xml:space="preserve"> Atal Bihari Vajpayee of the Hindu nationalist party </w:t>
      </w:r>
      <w:proofErr w:type="spellStart"/>
      <w:r w:rsidR="00C42D3C" w:rsidRPr="00B33A94">
        <w:rPr>
          <w:rFonts w:asciiTheme="majorBidi" w:hAnsiTheme="majorBidi" w:cstheme="majorBidi"/>
        </w:rPr>
        <w:t>Bharatiya</w:t>
      </w:r>
      <w:proofErr w:type="spellEnd"/>
      <w:r w:rsidR="00C42D3C" w:rsidRPr="00B33A94">
        <w:rPr>
          <w:rFonts w:asciiTheme="majorBidi" w:hAnsiTheme="majorBidi" w:cstheme="majorBidi"/>
        </w:rPr>
        <w:t xml:space="preserve"> Janata Party</w:t>
      </w:r>
      <w:r w:rsidR="000F0F16" w:rsidRPr="00B33A94">
        <w:rPr>
          <w:rFonts w:asciiTheme="majorBidi" w:hAnsiTheme="majorBidi" w:cstheme="majorBidi"/>
        </w:rPr>
        <w:t xml:space="preserve">, which had come to power only two months earlier, </w:t>
      </w:r>
      <w:r w:rsidR="00230D8C" w:rsidRPr="00B33A94">
        <w:rPr>
          <w:rFonts w:asciiTheme="majorBidi" w:hAnsiTheme="majorBidi" w:cstheme="majorBidi"/>
        </w:rPr>
        <w:t>later said “These tests were essential for ensuring a credible nuclear deterrent for India’s national security in the foreseeable future.”</w:t>
      </w:r>
      <w:r w:rsidR="00C42D3C" w:rsidRPr="00B33A94">
        <w:rPr>
          <w:rStyle w:val="FootnoteReference"/>
          <w:rFonts w:asciiTheme="majorBidi" w:hAnsiTheme="majorBidi" w:cstheme="majorBidi"/>
        </w:rPr>
        <w:footnoteReference w:id="1"/>
      </w:r>
      <w:r w:rsidR="00230D8C" w:rsidRPr="00B33A94">
        <w:rPr>
          <w:rFonts w:asciiTheme="majorBidi" w:hAnsiTheme="majorBidi" w:cstheme="majorBidi"/>
        </w:rPr>
        <w:t xml:space="preserve"> </w:t>
      </w:r>
    </w:p>
    <w:p w14:paraId="3A10EB61" w14:textId="77777777" w:rsidR="000F0F16" w:rsidRPr="00B33A94" w:rsidRDefault="000F0F16" w:rsidP="009C4C46">
      <w:pPr>
        <w:rPr>
          <w:rFonts w:asciiTheme="majorBidi" w:hAnsiTheme="majorBidi" w:cstheme="majorBidi"/>
        </w:rPr>
      </w:pPr>
    </w:p>
    <w:p w14:paraId="58D7A763" w14:textId="3A452F1C" w:rsidR="00230D8C" w:rsidRPr="00B33A94" w:rsidRDefault="009C4C46" w:rsidP="009C4C46">
      <w:pPr>
        <w:rPr>
          <w:rFonts w:asciiTheme="majorBidi" w:hAnsiTheme="majorBidi" w:cstheme="majorBidi"/>
        </w:rPr>
      </w:pPr>
      <w:r w:rsidRPr="00B33A94">
        <w:rPr>
          <w:rFonts w:asciiTheme="majorBidi" w:hAnsiTheme="majorBidi" w:cstheme="majorBidi"/>
        </w:rPr>
        <w:t xml:space="preserve">Then on </w:t>
      </w:r>
      <w:r w:rsidR="00E4267E" w:rsidRPr="00B33A94">
        <w:rPr>
          <w:rFonts w:asciiTheme="majorBidi" w:hAnsiTheme="majorBidi" w:cstheme="majorBidi"/>
        </w:rPr>
        <w:t>May 28 and May 30, 1998 Pakistan</w:t>
      </w:r>
      <w:r w:rsidRPr="00B33A94">
        <w:rPr>
          <w:rFonts w:asciiTheme="majorBidi" w:hAnsiTheme="majorBidi" w:cstheme="majorBidi"/>
        </w:rPr>
        <w:t xml:space="preserve"> carried </w:t>
      </w:r>
      <w:r w:rsidR="001C2220" w:rsidRPr="00B33A94">
        <w:rPr>
          <w:rFonts w:asciiTheme="majorBidi" w:hAnsiTheme="majorBidi" w:cstheme="majorBidi"/>
        </w:rPr>
        <w:t xml:space="preserve">out </w:t>
      </w:r>
      <w:r w:rsidRPr="00B33A94">
        <w:rPr>
          <w:rFonts w:asciiTheme="majorBidi" w:hAnsiTheme="majorBidi" w:cstheme="majorBidi"/>
        </w:rPr>
        <w:t>its nuclear weapon tests</w:t>
      </w:r>
      <w:r w:rsidR="000F0F16" w:rsidRPr="00B33A94">
        <w:rPr>
          <w:rFonts w:asciiTheme="majorBidi" w:hAnsiTheme="majorBidi" w:cstheme="majorBidi"/>
        </w:rPr>
        <w:t>. P</w:t>
      </w:r>
      <w:r w:rsidR="00230D8C" w:rsidRPr="00B33A94">
        <w:rPr>
          <w:rFonts w:asciiTheme="majorBidi" w:hAnsiTheme="majorBidi" w:cstheme="majorBidi"/>
        </w:rPr>
        <w:t xml:space="preserve">rime Minister </w:t>
      </w:r>
      <w:r w:rsidR="00C42D3C" w:rsidRPr="00B33A94">
        <w:rPr>
          <w:rFonts w:asciiTheme="majorBidi" w:hAnsiTheme="majorBidi" w:cstheme="majorBidi"/>
        </w:rPr>
        <w:t xml:space="preserve">Nawaz </w:t>
      </w:r>
      <w:r w:rsidR="000F0F16" w:rsidRPr="00B33A94">
        <w:rPr>
          <w:rFonts w:asciiTheme="majorBidi" w:hAnsiTheme="majorBidi" w:cstheme="majorBidi"/>
        </w:rPr>
        <w:t xml:space="preserve">Sharif of the conservative nationalist Pakistan Muslim League, who had taken office in 1997, said Pakistan  “felt compelled to acquire a matching capability” and that </w:t>
      </w:r>
      <w:r w:rsidR="00230D8C" w:rsidRPr="00B33A94">
        <w:rPr>
          <w:rFonts w:asciiTheme="majorBidi" w:hAnsiTheme="majorBidi" w:cstheme="majorBidi"/>
        </w:rPr>
        <w:t xml:space="preserve">the tests were </w:t>
      </w:r>
      <w:r w:rsidR="000F0F16" w:rsidRPr="00B33A94">
        <w:rPr>
          <w:rFonts w:asciiTheme="majorBidi" w:hAnsiTheme="majorBidi" w:cstheme="majorBidi"/>
        </w:rPr>
        <w:t xml:space="preserve">meant </w:t>
      </w:r>
      <w:r w:rsidR="00230D8C" w:rsidRPr="00B33A94">
        <w:rPr>
          <w:rFonts w:asciiTheme="majorBidi" w:hAnsiTheme="majorBidi" w:cstheme="majorBidi"/>
        </w:rPr>
        <w:t>to “establish nuclear deterrence”</w:t>
      </w:r>
      <w:r w:rsidR="000F0F16" w:rsidRPr="00B33A94">
        <w:rPr>
          <w:rFonts w:asciiTheme="majorBidi" w:hAnsiTheme="majorBidi" w:cstheme="majorBidi"/>
        </w:rPr>
        <w:t xml:space="preserve"> and “served the cause of peace and stability in our region.”</w:t>
      </w:r>
      <w:r w:rsidR="00C42D3C" w:rsidRPr="00B33A94">
        <w:rPr>
          <w:rStyle w:val="FootnoteReference"/>
          <w:rFonts w:asciiTheme="majorBidi" w:hAnsiTheme="majorBidi" w:cstheme="majorBidi"/>
        </w:rPr>
        <w:footnoteReference w:id="2"/>
      </w:r>
      <w:r w:rsidR="000F0F16" w:rsidRPr="00B33A94">
        <w:rPr>
          <w:rFonts w:asciiTheme="majorBidi" w:hAnsiTheme="majorBidi" w:cstheme="majorBidi"/>
        </w:rPr>
        <w:t xml:space="preserve"> </w:t>
      </w:r>
    </w:p>
    <w:p w14:paraId="49103AFE" w14:textId="77777777" w:rsidR="00230D8C" w:rsidRPr="00B33A94" w:rsidRDefault="00230D8C" w:rsidP="009C4C46">
      <w:pPr>
        <w:rPr>
          <w:rFonts w:asciiTheme="majorBidi" w:hAnsiTheme="majorBidi" w:cstheme="majorBidi"/>
        </w:rPr>
      </w:pPr>
    </w:p>
    <w:p w14:paraId="3DF0180C" w14:textId="300F3AA3" w:rsidR="00C42D3C" w:rsidRPr="00B33A94" w:rsidRDefault="009C4C46" w:rsidP="00DA76AE">
      <w:pPr>
        <w:rPr>
          <w:rFonts w:asciiTheme="majorBidi" w:hAnsiTheme="majorBidi" w:cstheme="majorBidi"/>
        </w:rPr>
      </w:pPr>
      <w:r w:rsidRPr="00B33A94">
        <w:rPr>
          <w:rFonts w:asciiTheme="majorBidi" w:hAnsiTheme="majorBidi" w:cstheme="majorBidi"/>
        </w:rPr>
        <w:t>On 6 June 1998, the United Nations Security Council unanimously passed Resolution 1172</w:t>
      </w:r>
      <w:r w:rsidR="00C42D3C" w:rsidRPr="00B33A94">
        <w:rPr>
          <w:rFonts w:asciiTheme="majorBidi" w:hAnsiTheme="majorBidi" w:cstheme="majorBidi"/>
        </w:rPr>
        <w:t>, which condemned the tests</w:t>
      </w:r>
      <w:r w:rsidR="000F0F16" w:rsidRPr="00B33A94">
        <w:rPr>
          <w:rFonts w:asciiTheme="majorBidi" w:hAnsiTheme="majorBidi" w:cstheme="majorBidi"/>
        </w:rPr>
        <w:t xml:space="preserve"> and</w:t>
      </w:r>
      <w:r w:rsidR="00C42D3C" w:rsidRPr="00B33A94">
        <w:rPr>
          <w:rFonts w:asciiTheme="majorBidi" w:hAnsiTheme="majorBidi" w:cstheme="majorBidi"/>
        </w:rPr>
        <w:t xml:space="preserve"> expressed deep concern at the risk of a nuclear arms race in </w:t>
      </w:r>
      <w:r w:rsidR="00C42D3C" w:rsidRPr="00B33A94">
        <w:rPr>
          <w:rFonts w:asciiTheme="majorBidi" w:hAnsiTheme="majorBidi" w:cstheme="majorBidi"/>
        </w:rPr>
        <w:lastRenderedPageBreak/>
        <w:t>South Asia</w:t>
      </w:r>
      <w:r w:rsidR="000F0F16" w:rsidRPr="00B33A94">
        <w:rPr>
          <w:rFonts w:asciiTheme="majorBidi" w:hAnsiTheme="majorBidi" w:cstheme="majorBidi"/>
        </w:rPr>
        <w:t xml:space="preserve">. It </w:t>
      </w:r>
      <w:r w:rsidRPr="00B33A94">
        <w:rPr>
          <w:rFonts w:asciiTheme="majorBidi" w:hAnsiTheme="majorBidi" w:cstheme="majorBidi"/>
        </w:rPr>
        <w:t>call</w:t>
      </w:r>
      <w:r w:rsidR="00C42D3C" w:rsidRPr="00B33A94">
        <w:rPr>
          <w:rFonts w:asciiTheme="majorBidi" w:hAnsiTheme="majorBidi" w:cstheme="majorBidi"/>
        </w:rPr>
        <w:t>ed</w:t>
      </w:r>
      <w:r w:rsidRPr="00B33A94">
        <w:rPr>
          <w:rFonts w:asciiTheme="majorBidi" w:hAnsiTheme="majorBidi" w:cstheme="majorBidi"/>
        </w:rPr>
        <w:t xml:space="preserve"> on Pakistan and India </w:t>
      </w:r>
      <w:r w:rsidR="00C42D3C" w:rsidRPr="00B33A94">
        <w:rPr>
          <w:rFonts w:asciiTheme="majorBidi" w:hAnsiTheme="majorBidi" w:cstheme="majorBidi"/>
        </w:rPr>
        <w:t xml:space="preserve">“immediately to stop their nuclear weapon development </w:t>
      </w:r>
      <w:proofErr w:type="spellStart"/>
      <w:r w:rsidR="00C42D3C" w:rsidRPr="00B33A94">
        <w:rPr>
          <w:rFonts w:asciiTheme="majorBidi" w:hAnsiTheme="majorBidi" w:cstheme="majorBidi"/>
        </w:rPr>
        <w:t>programmes</w:t>
      </w:r>
      <w:proofErr w:type="spellEnd"/>
      <w:r w:rsidR="00C42D3C" w:rsidRPr="00B33A94">
        <w:rPr>
          <w:rFonts w:asciiTheme="majorBidi" w:hAnsiTheme="majorBidi" w:cstheme="majorBidi"/>
        </w:rPr>
        <w:t xml:space="preserve">, to refrain from </w:t>
      </w:r>
      <w:proofErr w:type="spellStart"/>
      <w:r w:rsidR="00C42D3C" w:rsidRPr="00B33A94">
        <w:rPr>
          <w:rFonts w:asciiTheme="majorBidi" w:hAnsiTheme="majorBidi" w:cstheme="majorBidi"/>
        </w:rPr>
        <w:t>weaponisation</w:t>
      </w:r>
      <w:proofErr w:type="spellEnd"/>
      <w:r w:rsidR="00C42D3C" w:rsidRPr="00B33A94">
        <w:rPr>
          <w:rFonts w:asciiTheme="majorBidi" w:hAnsiTheme="majorBidi" w:cstheme="majorBidi"/>
        </w:rPr>
        <w:t xml:space="preserve"> or from the deployment of nuclear weapons, to cease development of ballistic missiles capable of delivering nuclear weapons and any further production of fissile material for nuclear weapons, to confirm their policies not to export equipment, materials or technology that could contribute to weapons of mass destruction or missiles capable of delivering them and to undertake appropriate commitments in that regard.” </w:t>
      </w:r>
      <w:r w:rsidR="000F0F16" w:rsidRPr="00B33A94">
        <w:rPr>
          <w:rFonts w:asciiTheme="majorBidi" w:hAnsiTheme="majorBidi" w:cstheme="majorBidi"/>
        </w:rPr>
        <w:t xml:space="preserve">The Resolution </w:t>
      </w:r>
      <w:r w:rsidR="00C42D3C" w:rsidRPr="00B33A94">
        <w:rPr>
          <w:rFonts w:asciiTheme="majorBidi" w:hAnsiTheme="majorBidi" w:cstheme="majorBidi"/>
        </w:rPr>
        <w:t>also urged “India and Pakistan to exercise maximum restraint and to avoid threatening military movements, cross-border violations, or other provocations in order to prevent an aggravation of the situation.”</w:t>
      </w:r>
      <w:r w:rsidR="00C42D3C" w:rsidRPr="00B33A94">
        <w:rPr>
          <w:rStyle w:val="FootnoteReference"/>
          <w:rFonts w:asciiTheme="majorBidi" w:hAnsiTheme="majorBidi" w:cstheme="majorBidi"/>
        </w:rPr>
        <w:footnoteReference w:id="3"/>
      </w:r>
      <w:r w:rsidR="006055B5" w:rsidRPr="00B33A94">
        <w:rPr>
          <w:rFonts w:asciiTheme="majorBidi" w:hAnsiTheme="majorBidi" w:cstheme="majorBidi"/>
        </w:rPr>
        <w:t xml:space="preserve"> The two countries announced a moratorium on further nuclear weapon testing.</w:t>
      </w:r>
      <w:r w:rsidR="00CA30CF" w:rsidRPr="00B33A94">
        <w:rPr>
          <w:rFonts w:asciiTheme="majorBidi" w:hAnsiTheme="majorBidi" w:cstheme="majorBidi"/>
        </w:rPr>
        <w:t xml:space="preserve"> There </w:t>
      </w:r>
      <w:r w:rsidR="001C2220" w:rsidRPr="00B33A94">
        <w:rPr>
          <w:rFonts w:asciiTheme="majorBidi" w:hAnsiTheme="majorBidi" w:cstheme="majorBidi"/>
        </w:rPr>
        <w:t xml:space="preserve">were </w:t>
      </w:r>
      <w:r w:rsidR="00CA30CF" w:rsidRPr="00B33A94">
        <w:rPr>
          <w:rFonts w:asciiTheme="majorBidi" w:hAnsiTheme="majorBidi" w:cstheme="majorBidi"/>
        </w:rPr>
        <w:t xml:space="preserve">no subsequent commitments to further limit nuclear weapon programs. </w:t>
      </w:r>
    </w:p>
    <w:p w14:paraId="29B2E230" w14:textId="77777777" w:rsidR="00C42D3C" w:rsidRPr="00B33A94" w:rsidRDefault="00C42D3C" w:rsidP="009C4C46">
      <w:pPr>
        <w:rPr>
          <w:rFonts w:asciiTheme="majorBidi" w:hAnsiTheme="majorBidi" w:cstheme="majorBidi"/>
        </w:rPr>
      </w:pPr>
    </w:p>
    <w:p w14:paraId="58D60D5A" w14:textId="731A592B" w:rsidR="00937E89" w:rsidRPr="00B33A94" w:rsidRDefault="009C4C46" w:rsidP="00CA30CF">
      <w:pPr>
        <w:rPr>
          <w:rFonts w:asciiTheme="majorBidi" w:hAnsiTheme="majorBidi" w:cstheme="majorBidi"/>
        </w:rPr>
      </w:pPr>
      <w:r w:rsidRPr="00B33A94">
        <w:rPr>
          <w:rFonts w:asciiTheme="majorBidi" w:hAnsiTheme="majorBidi" w:cstheme="majorBidi"/>
        </w:rPr>
        <w:t xml:space="preserve">There </w:t>
      </w:r>
      <w:r w:rsidR="002D7429" w:rsidRPr="00B33A94">
        <w:rPr>
          <w:rFonts w:asciiTheme="majorBidi" w:hAnsiTheme="majorBidi" w:cstheme="majorBidi"/>
        </w:rPr>
        <w:t xml:space="preserve">initially </w:t>
      </w:r>
      <w:r w:rsidR="000F0F16" w:rsidRPr="00B33A94">
        <w:rPr>
          <w:rFonts w:asciiTheme="majorBidi" w:hAnsiTheme="majorBidi" w:cstheme="majorBidi"/>
        </w:rPr>
        <w:t xml:space="preserve">was widespread public support for the nuclear tests in both countries, with </w:t>
      </w:r>
      <w:r w:rsidR="006055B5" w:rsidRPr="00B33A94">
        <w:rPr>
          <w:rFonts w:asciiTheme="majorBidi" w:hAnsiTheme="majorBidi" w:cstheme="majorBidi"/>
        </w:rPr>
        <w:t xml:space="preserve">most political parties and much of </w:t>
      </w:r>
      <w:r w:rsidR="000F0F16" w:rsidRPr="00B33A94">
        <w:rPr>
          <w:rFonts w:asciiTheme="majorBidi" w:hAnsiTheme="majorBidi" w:cstheme="majorBidi"/>
        </w:rPr>
        <w:t>the media</w:t>
      </w:r>
      <w:r w:rsidR="006055B5" w:rsidRPr="00B33A94">
        <w:rPr>
          <w:rFonts w:asciiTheme="majorBidi" w:hAnsiTheme="majorBidi" w:cstheme="majorBidi"/>
        </w:rPr>
        <w:t xml:space="preserve"> in India and Pakistan largely supportive of the tests. </w:t>
      </w:r>
      <w:r w:rsidR="002D7429" w:rsidRPr="00B33A94">
        <w:rPr>
          <w:rFonts w:asciiTheme="majorBidi" w:hAnsiTheme="majorBidi" w:cstheme="majorBidi"/>
        </w:rPr>
        <w:t xml:space="preserve">Over time, the early public displays of enthusiasm for nuclear weapons have subsided into lackluster commemorations and sporadic media coverage of the anniversary of the nuclear weapon tests of 1998. One official institutional shift has been the incorporation of nuclear weapons systems as national symbols in the ceremonial military parades in each country to mark on national holidays. </w:t>
      </w:r>
      <w:r w:rsidR="00803C3B">
        <w:rPr>
          <w:rFonts w:asciiTheme="majorBidi" w:hAnsiTheme="majorBidi" w:cstheme="majorBidi"/>
        </w:rPr>
        <w:t>This has gone hand in hand with the growth of aggressive nationalisms in both countries over the last two decades.</w:t>
      </w:r>
      <w:r w:rsidR="002D7429" w:rsidRPr="00B33A94">
        <w:rPr>
          <w:rFonts w:asciiTheme="majorBidi" w:hAnsiTheme="majorBidi" w:cstheme="majorBidi"/>
        </w:rPr>
        <w:t xml:space="preserve"> </w:t>
      </w:r>
    </w:p>
    <w:p w14:paraId="581CC10F" w14:textId="77777777" w:rsidR="00937E89" w:rsidRPr="00B33A94" w:rsidRDefault="00937E89" w:rsidP="00CA30CF">
      <w:pPr>
        <w:rPr>
          <w:rFonts w:asciiTheme="majorBidi" w:hAnsiTheme="majorBidi" w:cstheme="majorBidi"/>
        </w:rPr>
      </w:pPr>
    </w:p>
    <w:p w14:paraId="62D62E47" w14:textId="7E7F54B7" w:rsidR="002D7429" w:rsidRPr="00B33A94" w:rsidRDefault="002D7429" w:rsidP="00CA30CF">
      <w:pPr>
        <w:rPr>
          <w:rFonts w:asciiTheme="majorBidi" w:hAnsiTheme="majorBidi" w:cstheme="majorBidi"/>
        </w:rPr>
      </w:pPr>
      <w:r w:rsidRPr="00B33A94">
        <w:rPr>
          <w:rFonts w:asciiTheme="majorBidi" w:hAnsiTheme="majorBidi" w:cstheme="majorBidi"/>
        </w:rPr>
        <w:t>The</w:t>
      </w:r>
      <w:r w:rsidR="00937E89" w:rsidRPr="00B33A94">
        <w:rPr>
          <w:rFonts w:asciiTheme="majorBidi" w:hAnsiTheme="majorBidi" w:cstheme="majorBidi"/>
        </w:rPr>
        <w:t>re</w:t>
      </w:r>
      <w:r w:rsidRPr="00B33A94">
        <w:rPr>
          <w:rFonts w:asciiTheme="majorBidi" w:hAnsiTheme="majorBidi" w:cstheme="majorBidi"/>
        </w:rPr>
        <w:t xml:space="preserve"> were some public protests and the mobilization of opposition in each country to the nuclear tests</w:t>
      </w:r>
      <w:r w:rsidR="00CA30CF" w:rsidRPr="00B33A94">
        <w:rPr>
          <w:rFonts w:asciiTheme="majorBidi" w:hAnsiTheme="majorBidi" w:cstheme="majorBidi"/>
        </w:rPr>
        <w:t>, but this was largely confined to a small group of academics, anti-nuclear activists, left-</w:t>
      </w:r>
      <w:r w:rsidRPr="00B33A94">
        <w:rPr>
          <w:rFonts w:asciiTheme="majorBidi" w:hAnsiTheme="majorBidi" w:cstheme="majorBidi"/>
        </w:rPr>
        <w:t>wing parties and p</w:t>
      </w:r>
      <w:r w:rsidR="00CA30CF" w:rsidRPr="00B33A94">
        <w:rPr>
          <w:rFonts w:asciiTheme="majorBidi" w:hAnsiTheme="majorBidi" w:cstheme="majorBidi"/>
        </w:rPr>
        <w:t>rogressive civil society groups.</w:t>
      </w:r>
      <w:r w:rsidR="00CA30CF" w:rsidRPr="00B33A94">
        <w:rPr>
          <w:rStyle w:val="FootnoteReference"/>
          <w:rFonts w:asciiTheme="majorBidi" w:hAnsiTheme="majorBidi" w:cstheme="majorBidi"/>
        </w:rPr>
        <w:footnoteReference w:id="4"/>
      </w:r>
      <w:r w:rsidR="00937E89" w:rsidRPr="00B33A94">
        <w:rPr>
          <w:rFonts w:asciiTheme="majorBidi" w:hAnsiTheme="majorBidi" w:cstheme="majorBidi"/>
        </w:rPr>
        <w:t xml:space="preserve"> In Pakistan, several city-based peace groups emerged in reaction to the 1998 tests. Later in early 1999 they were brought together under the Pakistan Peace Coalition. </w:t>
      </w:r>
      <w:r w:rsidR="00E17224">
        <w:rPr>
          <w:rFonts w:asciiTheme="majorBidi" w:hAnsiTheme="majorBidi" w:cstheme="majorBidi"/>
        </w:rPr>
        <w:t xml:space="preserve">India’s national Coalition for Nuclear Disarmament and Peace (CNDP) was formed in November 2000 at a convention that brought together </w:t>
      </w:r>
      <w:r w:rsidR="00B551C6">
        <w:rPr>
          <w:rFonts w:asciiTheme="majorBidi" w:hAnsiTheme="majorBidi" w:cstheme="majorBidi"/>
        </w:rPr>
        <w:t xml:space="preserve">115 groups many of which had responded actively to the 1998 tests. </w:t>
      </w:r>
      <w:r w:rsidR="00937E89" w:rsidRPr="00B33A94">
        <w:rPr>
          <w:rFonts w:asciiTheme="majorBidi" w:hAnsiTheme="majorBidi" w:cstheme="majorBidi"/>
        </w:rPr>
        <w:t xml:space="preserve">PPC </w:t>
      </w:r>
      <w:r w:rsidR="00B551C6">
        <w:rPr>
          <w:rFonts w:asciiTheme="majorBidi" w:hAnsiTheme="majorBidi" w:cstheme="majorBidi"/>
        </w:rPr>
        <w:t xml:space="preserve">and CNDP </w:t>
      </w:r>
      <w:r w:rsidR="00937E89" w:rsidRPr="00B33A94">
        <w:rPr>
          <w:rFonts w:asciiTheme="majorBidi" w:hAnsiTheme="majorBidi" w:cstheme="majorBidi"/>
        </w:rPr>
        <w:t xml:space="preserve">undertook </w:t>
      </w:r>
      <w:r w:rsidR="00B551C6">
        <w:rPr>
          <w:rFonts w:asciiTheme="majorBidi" w:hAnsiTheme="majorBidi" w:cstheme="majorBidi"/>
        </w:rPr>
        <w:t xml:space="preserve">educational and mobilization </w:t>
      </w:r>
      <w:r w:rsidR="00937E89" w:rsidRPr="00B33A94">
        <w:rPr>
          <w:rFonts w:asciiTheme="majorBidi" w:hAnsiTheme="majorBidi" w:cstheme="majorBidi"/>
        </w:rPr>
        <w:t xml:space="preserve">initiatives inside the </w:t>
      </w:r>
      <w:r w:rsidR="00B551C6">
        <w:rPr>
          <w:rFonts w:asciiTheme="majorBidi" w:hAnsiTheme="majorBidi" w:cstheme="majorBidi"/>
        </w:rPr>
        <w:t xml:space="preserve">respective </w:t>
      </w:r>
      <w:r w:rsidR="00937E89" w:rsidRPr="00B33A94">
        <w:rPr>
          <w:rFonts w:asciiTheme="majorBidi" w:hAnsiTheme="majorBidi" w:cstheme="majorBidi"/>
        </w:rPr>
        <w:t xml:space="preserve">country as well as in collaboration with </w:t>
      </w:r>
      <w:r w:rsidR="00B551C6">
        <w:rPr>
          <w:rFonts w:asciiTheme="majorBidi" w:hAnsiTheme="majorBidi" w:cstheme="majorBidi"/>
        </w:rPr>
        <w:t>each other. Both became much less a</w:t>
      </w:r>
      <w:r w:rsidR="00937E89" w:rsidRPr="00B33A94">
        <w:rPr>
          <w:rFonts w:asciiTheme="majorBidi" w:hAnsiTheme="majorBidi" w:cstheme="majorBidi"/>
        </w:rPr>
        <w:t xml:space="preserve">ctive after a few years. </w:t>
      </w:r>
    </w:p>
    <w:p w14:paraId="09A10E2D" w14:textId="77777777" w:rsidR="002D7429" w:rsidRPr="00B33A94" w:rsidRDefault="002D7429" w:rsidP="009C4C46">
      <w:pPr>
        <w:rPr>
          <w:rFonts w:asciiTheme="majorBidi" w:hAnsiTheme="majorBidi" w:cstheme="majorBidi"/>
        </w:rPr>
      </w:pPr>
    </w:p>
    <w:p w14:paraId="53FF697D" w14:textId="6AACFE34" w:rsidR="009C4C46" w:rsidRPr="00B33A94" w:rsidRDefault="009C4C46" w:rsidP="009C4C46">
      <w:pPr>
        <w:rPr>
          <w:rFonts w:asciiTheme="majorBidi" w:hAnsiTheme="majorBidi" w:cstheme="majorBidi"/>
        </w:rPr>
      </w:pPr>
      <w:r w:rsidRPr="00B33A94">
        <w:rPr>
          <w:rFonts w:asciiTheme="majorBidi" w:hAnsiTheme="majorBidi" w:cstheme="majorBidi"/>
        </w:rPr>
        <w:t>The United States, the European Union and other countries imposed sanctions for carrying out the tests on both countries, including restricting funding by international development banks.</w:t>
      </w:r>
      <w:r w:rsidR="00FE014B" w:rsidRPr="00B33A94">
        <w:rPr>
          <w:rFonts w:asciiTheme="majorBidi" w:hAnsiTheme="majorBidi" w:cstheme="majorBidi"/>
        </w:rPr>
        <w:t xml:space="preserve"> These sanctions were lifted quickly. Starting in early 2000, the United States very publicly set aside concerns about India’s nuclear weapons to embrace India as a new political and strategic ally in the effort to contain the rise of China. The United States responded to the attacks of September 11, 2001 by prioritizing its need for Pakistan’s support for the war in Afghanistan over concerns both about Pakistan’s nuclear weapons activities and the military coup of October 1999 that overthrew Nawaz Sharif and brought General Musharraf to power.   </w:t>
      </w:r>
      <w:r w:rsidR="00230D8C" w:rsidRPr="00B33A94">
        <w:rPr>
          <w:rFonts w:asciiTheme="majorBidi" w:hAnsiTheme="majorBidi" w:cstheme="majorBidi"/>
        </w:rPr>
        <w:t xml:space="preserve"> </w:t>
      </w:r>
      <w:r w:rsidRPr="00B33A94">
        <w:rPr>
          <w:rFonts w:asciiTheme="majorBidi" w:hAnsiTheme="majorBidi" w:cstheme="majorBidi"/>
        </w:rPr>
        <w:t xml:space="preserve">  </w:t>
      </w:r>
    </w:p>
    <w:p w14:paraId="543CA8E1" w14:textId="102A2783" w:rsidR="009C4C46" w:rsidRPr="00B33A94" w:rsidRDefault="009C4C46" w:rsidP="00E4267E">
      <w:pPr>
        <w:jc w:val="both"/>
        <w:rPr>
          <w:rFonts w:asciiTheme="majorBidi" w:hAnsiTheme="majorBidi" w:cstheme="majorBidi"/>
        </w:rPr>
      </w:pPr>
    </w:p>
    <w:p w14:paraId="062EEFED" w14:textId="2AFD4B42" w:rsidR="00AF48DF" w:rsidRPr="00B33A94" w:rsidRDefault="00FE014B" w:rsidP="00DA76AE">
      <w:pPr>
        <w:jc w:val="both"/>
        <w:rPr>
          <w:rFonts w:asciiTheme="majorBidi" w:hAnsiTheme="majorBidi" w:cstheme="majorBidi"/>
        </w:rPr>
      </w:pPr>
      <w:r w:rsidRPr="00B33A94">
        <w:rPr>
          <w:rFonts w:asciiTheme="majorBidi" w:hAnsiTheme="majorBidi" w:cstheme="majorBidi"/>
        </w:rPr>
        <w:lastRenderedPageBreak/>
        <w:t xml:space="preserve">In the wake of the nuclear tests came nuclear crises. </w:t>
      </w:r>
      <w:r w:rsidR="00AF48DF" w:rsidRPr="00B33A94">
        <w:rPr>
          <w:rFonts w:asciiTheme="majorBidi" w:hAnsiTheme="majorBidi" w:cstheme="majorBidi"/>
        </w:rPr>
        <w:t xml:space="preserve">India and Pakistan went to war </w:t>
      </w:r>
      <w:r w:rsidRPr="00B33A94">
        <w:rPr>
          <w:rFonts w:asciiTheme="majorBidi" w:hAnsiTheme="majorBidi" w:cstheme="majorBidi"/>
        </w:rPr>
        <w:t>between May and July 1999</w:t>
      </w:r>
      <w:r w:rsidR="00CA52CC" w:rsidRPr="00B33A94">
        <w:rPr>
          <w:rFonts w:asciiTheme="majorBidi" w:hAnsiTheme="majorBidi" w:cstheme="majorBidi"/>
        </w:rPr>
        <w:t xml:space="preserve"> after Pakistan sent forces across the Line of Control into </w:t>
      </w:r>
      <w:r w:rsidR="00DE66EF" w:rsidRPr="00B33A94">
        <w:rPr>
          <w:rFonts w:asciiTheme="majorBidi" w:hAnsiTheme="majorBidi" w:cstheme="majorBidi"/>
        </w:rPr>
        <w:t xml:space="preserve">the </w:t>
      </w:r>
      <w:proofErr w:type="spellStart"/>
      <w:r w:rsidR="00DE66EF" w:rsidRPr="00B33A94">
        <w:rPr>
          <w:rFonts w:asciiTheme="majorBidi" w:hAnsiTheme="majorBidi" w:cstheme="majorBidi"/>
        </w:rPr>
        <w:t>Kargil</w:t>
      </w:r>
      <w:proofErr w:type="spellEnd"/>
      <w:r w:rsidR="00DE66EF" w:rsidRPr="00B33A94">
        <w:rPr>
          <w:rFonts w:asciiTheme="majorBidi" w:hAnsiTheme="majorBidi" w:cstheme="majorBidi"/>
        </w:rPr>
        <w:t xml:space="preserve"> region of </w:t>
      </w:r>
      <w:r w:rsidR="00CA52CC" w:rsidRPr="00B33A94">
        <w:rPr>
          <w:rFonts w:asciiTheme="majorBidi" w:hAnsiTheme="majorBidi" w:cstheme="majorBidi"/>
        </w:rPr>
        <w:t xml:space="preserve">India-held </w:t>
      </w:r>
      <w:r w:rsidR="00DE66EF" w:rsidRPr="00B33A94">
        <w:rPr>
          <w:rFonts w:asciiTheme="majorBidi" w:hAnsiTheme="majorBidi" w:cstheme="majorBidi"/>
        </w:rPr>
        <w:t xml:space="preserve">Kashmir. </w:t>
      </w:r>
      <w:r w:rsidR="00CA52CC" w:rsidRPr="00B33A94">
        <w:rPr>
          <w:rFonts w:asciiTheme="majorBidi" w:hAnsiTheme="majorBidi" w:cstheme="majorBidi"/>
        </w:rPr>
        <w:t xml:space="preserve">The war ended with Pakistan feeling compelled to withdrew its forces in </w:t>
      </w:r>
      <w:proofErr w:type="spellStart"/>
      <w:r w:rsidR="00CA52CC" w:rsidRPr="00B33A94">
        <w:rPr>
          <w:rFonts w:asciiTheme="majorBidi" w:hAnsiTheme="majorBidi" w:cstheme="majorBidi"/>
        </w:rPr>
        <w:t>Kargil</w:t>
      </w:r>
      <w:proofErr w:type="spellEnd"/>
      <w:r w:rsidR="00CA52CC" w:rsidRPr="00B33A94">
        <w:rPr>
          <w:rFonts w:asciiTheme="majorBidi" w:hAnsiTheme="majorBidi" w:cstheme="majorBidi"/>
        </w:rPr>
        <w:t xml:space="preserve"> as they faced defeat and international concern about the possible escalation of the conflict to nuclear war. Then, f</w:t>
      </w:r>
      <w:r w:rsidR="00DE66EF" w:rsidRPr="00B33A94">
        <w:rPr>
          <w:rFonts w:asciiTheme="majorBidi" w:hAnsiTheme="majorBidi" w:cstheme="majorBidi"/>
        </w:rPr>
        <w:t>ollowing an attack on India’s Parliament on 13 December 2001 there was a</w:t>
      </w:r>
      <w:r w:rsidR="00AF48DF" w:rsidRPr="00B33A94">
        <w:rPr>
          <w:rFonts w:asciiTheme="majorBidi" w:hAnsiTheme="majorBidi" w:cstheme="majorBidi"/>
        </w:rPr>
        <w:t xml:space="preserve"> major 14 month long military crisis in 2001-2002</w:t>
      </w:r>
      <w:r w:rsidR="0016613B" w:rsidRPr="00B33A94">
        <w:rPr>
          <w:rFonts w:asciiTheme="majorBidi" w:hAnsiTheme="majorBidi" w:cstheme="majorBidi"/>
        </w:rPr>
        <w:t>,</w:t>
      </w:r>
      <w:r w:rsidR="00FD5775" w:rsidRPr="00B33A94">
        <w:t xml:space="preserve"> with large-scale </w:t>
      </w:r>
      <w:r w:rsidR="00FD5775" w:rsidRPr="00B33A94">
        <w:rPr>
          <w:rFonts w:asciiTheme="majorBidi" w:hAnsiTheme="majorBidi" w:cstheme="majorBidi"/>
        </w:rPr>
        <w:t>deployments along the border</w:t>
      </w:r>
      <w:r w:rsidR="0016613B" w:rsidRPr="00B33A94">
        <w:rPr>
          <w:rFonts w:asciiTheme="majorBidi" w:hAnsiTheme="majorBidi" w:cstheme="majorBidi"/>
        </w:rPr>
        <w:t>,</w:t>
      </w:r>
      <w:r w:rsidR="00DE66EF" w:rsidRPr="00B33A94">
        <w:rPr>
          <w:rFonts w:asciiTheme="majorBidi" w:hAnsiTheme="majorBidi" w:cstheme="majorBidi"/>
        </w:rPr>
        <w:t xml:space="preserve"> that led many to expect war</w:t>
      </w:r>
      <w:r w:rsidR="00AF48DF" w:rsidRPr="00B33A94">
        <w:rPr>
          <w:rFonts w:asciiTheme="majorBidi" w:hAnsiTheme="majorBidi" w:cstheme="majorBidi"/>
        </w:rPr>
        <w:t xml:space="preserve">. </w:t>
      </w:r>
      <w:r w:rsidRPr="00B33A94">
        <w:rPr>
          <w:rFonts w:asciiTheme="majorBidi" w:hAnsiTheme="majorBidi" w:cstheme="majorBidi"/>
        </w:rPr>
        <w:t xml:space="preserve">No </w:t>
      </w:r>
      <w:r w:rsidR="00E540EB" w:rsidRPr="00B33A94">
        <w:rPr>
          <w:rFonts w:asciiTheme="majorBidi" w:hAnsiTheme="majorBidi" w:cstheme="majorBidi"/>
        </w:rPr>
        <w:t xml:space="preserve">military </w:t>
      </w:r>
      <w:r w:rsidRPr="00B33A94">
        <w:rPr>
          <w:rFonts w:asciiTheme="majorBidi" w:hAnsiTheme="majorBidi" w:cstheme="majorBidi"/>
        </w:rPr>
        <w:t>crisis as severe as these has emerged since then between the two states</w:t>
      </w:r>
      <w:r w:rsidR="00E540EB" w:rsidRPr="00B33A94">
        <w:rPr>
          <w:rFonts w:asciiTheme="majorBidi" w:hAnsiTheme="majorBidi" w:cstheme="majorBidi"/>
        </w:rPr>
        <w:t xml:space="preserve"> despite events that could in principle have</w:t>
      </w:r>
      <w:r w:rsidR="00F066BD">
        <w:rPr>
          <w:rFonts w:asciiTheme="majorBidi" w:hAnsiTheme="majorBidi" w:cstheme="majorBidi"/>
        </w:rPr>
        <w:t xml:space="preserve"> </w:t>
      </w:r>
      <w:r w:rsidR="00E540EB" w:rsidRPr="00B33A94">
        <w:rPr>
          <w:rFonts w:asciiTheme="majorBidi" w:hAnsiTheme="majorBidi" w:cstheme="majorBidi"/>
        </w:rPr>
        <w:t xml:space="preserve">led </w:t>
      </w:r>
      <w:r w:rsidR="001C2220" w:rsidRPr="00B33A94">
        <w:rPr>
          <w:rFonts w:asciiTheme="majorBidi" w:hAnsiTheme="majorBidi" w:cstheme="majorBidi"/>
        </w:rPr>
        <w:t xml:space="preserve">to </w:t>
      </w:r>
      <w:r w:rsidR="00E540EB" w:rsidRPr="00B33A94">
        <w:rPr>
          <w:rFonts w:asciiTheme="majorBidi" w:hAnsiTheme="majorBidi" w:cstheme="majorBidi"/>
        </w:rPr>
        <w:t>escalation</w:t>
      </w:r>
      <w:r w:rsidRPr="00B33A94">
        <w:rPr>
          <w:rFonts w:asciiTheme="majorBidi" w:hAnsiTheme="majorBidi" w:cstheme="majorBidi"/>
        </w:rPr>
        <w:t xml:space="preserve">. </w:t>
      </w:r>
      <w:r w:rsidR="00E540EB" w:rsidRPr="00B33A94">
        <w:rPr>
          <w:rFonts w:asciiTheme="majorBidi" w:hAnsiTheme="majorBidi" w:cstheme="majorBidi"/>
        </w:rPr>
        <w:t xml:space="preserve">Most notably, India was restrained in its response to the </w:t>
      </w:r>
      <w:r w:rsidRPr="00B33A94">
        <w:rPr>
          <w:rFonts w:asciiTheme="majorBidi" w:hAnsiTheme="majorBidi" w:cstheme="majorBidi"/>
        </w:rPr>
        <w:t xml:space="preserve">2008 attacks on Mumbai </w:t>
      </w:r>
      <w:r w:rsidR="00E540EB" w:rsidRPr="00B33A94">
        <w:rPr>
          <w:rFonts w:asciiTheme="majorBidi" w:hAnsiTheme="majorBidi" w:cstheme="majorBidi"/>
        </w:rPr>
        <w:t>which killed almost 200 people by Islamist militants affiliated with the Lashkar-e-Taiba, a Pakistani group with ties to the state.</w:t>
      </w:r>
      <w:r w:rsidRPr="00B33A94">
        <w:rPr>
          <w:rFonts w:asciiTheme="majorBidi" w:hAnsiTheme="majorBidi" w:cstheme="majorBidi"/>
        </w:rPr>
        <w:t xml:space="preserve"> </w:t>
      </w:r>
    </w:p>
    <w:p w14:paraId="175C7CEE" w14:textId="77777777" w:rsidR="00AF48DF" w:rsidRPr="00B33A94" w:rsidRDefault="00AF48DF" w:rsidP="00E4267E">
      <w:pPr>
        <w:jc w:val="both"/>
        <w:rPr>
          <w:rFonts w:asciiTheme="majorBidi" w:hAnsiTheme="majorBidi" w:cstheme="majorBidi"/>
        </w:rPr>
      </w:pPr>
    </w:p>
    <w:p w14:paraId="484282B5" w14:textId="2AD58E3C" w:rsidR="00AF48DF" w:rsidRDefault="002D7429" w:rsidP="00E4267E">
      <w:pPr>
        <w:jc w:val="both"/>
        <w:rPr>
          <w:rFonts w:asciiTheme="majorBidi" w:hAnsiTheme="majorBidi" w:cstheme="majorBidi"/>
        </w:rPr>
      </w:pPr>
      <w:r w:rsidRPr="00B33A94">
        <w:rPr>
          <w:rFonts w:asciiTheme="majorBidi" w:hAnsiTheme="majorBidi" w:cstheme="majorBidi"/>
        </w:rPr>
        <w:t>Meanwhile, t</w:t>
      </w:r>
      <w:r w:rsidR="00FE014B" w:rsidRPr="00B33A94">
        <w:rPr>
          <w:rFonts w:asciiTheme="majorBidi" w:hAnsiTheme="majorBidi" w:cstheme="majorBidi"/>
        </w:rPr>
        <w:t>hroughout the pa</w:t>
      </w:r>
      <w:r w:rsidRPr="00B33A94">
        <w:rPr>
          <w:rFonts w:asciiTheme="majorBidi" w:hAnsiTheme="majorBidi" w:cstheme="majorBidi"/>
        </w:rPr>
        <w:t>s</w:t>
      </w:r>
      <w:r w:rsidR="00FE014B" w:rsidRPr="00B33A94">
        <w:rPr>
          <w:rFonts w:asciiTheme="majorBidi" w:hAnsiTheme="majorBidi" w:cstheme="majorBidi"/>
        </w:rPr>
        <w:t xml:space="preserve">t two decades, </w:t>
      </w:r>
      <w:r w:rsidR="009C4C46" w:rsidRPr="00B33A94">
        <w:rPr>
          <w:rFonts w:asciiTheme="majorBidi" w:hAnsiTheme="majorBidi" w:cstheme="majorBidi"/>
        </w:rPr>
        <w:t xml:space="preserve">India and Pakistan </w:t>
      </w:r>
      <w:r w:rsidR="00E4267E" w:rsidRPr="00B33A94">
        <w:rPr>
          <w:rFonts w:asciiTheme="majorBidi" w:hAnsiTheme="majorBidi" w:cstheme="majorBidi"/>
        </w:rPr>
        <w:t xml:space="preserve">have been working on building up </w:t>
      </w:r>
      <w:r w:rsidR="00BE0F68" w:rsidRPr="00B33A94">
        <w:rPr>
          <w:rFonts w:asciiTheme="majorBidi" w:hAnsiTheme="majorBidi" w:cstheme="majorBidi"/>
        </w:rPr>
        <w:t>their nuclear arsenals</w:t>
      </w:r>
      <w:r w:rsidR="00230D8C" w:rsidRPr="00B33A94">
        <w:rPr>
          <w:rFonts w:asciiTheme="majorBidi" w:hAnsiTheme="majorBidi" w:cstheme="majorBidi"/>
        </w:rPr>
        <w:t>, but have carried out no further nuclear weapon tests</w:t>
      </w:r>
      <w:r w:rsidR="00BE0F68" w:rsidRPr="00B33A94">
        <w:rPr>
          <w:rFonts w:asciiTheme="majorBidi" w:hAnsiTheme="majorBidi" w:cstheme="majorBidi"/>
        </w:rPr>
        <w:t>. It has been estimated that India’s stockpile has grown from about 3 weapons in 1998 to 140 weapons as of 2018.</w:t>
      </w:r>
      <w:r w:rsidR="00FD5775" w:rsidRPr="00B33A94">
        <w:rPr>
          <w:rStyle w:val="FootnoteReference"/>
          <w:rFonts w:asciiTheme="majorBidi" w:hAnsiTheme="majorBidi" w:cstheme="majorBidi"/>
        </w:rPr>
        <w:footnoteReference w:id="5"/>
      </w:r>
      <w:r w:rsidR="00BE0F68" w:rsidRPr="00B33A94">
        <w:rPr>
          <w:rFonts w:asciiTheme="majorBidi" w:hAnsiTheme="majorBidi" w:cstheme="majorBidi"/>
        </w:rPr>
        <w:t xml:space="preserve"> In this same twenty year period, Pakistan’s arsenal is estimated to have grown from about 2 weapons to 150 weapons, as of 2018.</w:t>
      </w:r>
      <w:r w:rsidR="0016613B" w:rsidRPr="00B33A94">
        <w:rPr>
          <w:rStyle w:val="FootnoteReference"/>
          <w:rFonts w:asciiTheme="majorBidi" w:hAnsiTheme="majorBidi" w:cstheme="majorBidi"/>
        </w:rPr>
        <w:footnoteReference w:id="6"/>
      </w:r>
      <w:r w:rsidR="00BE0F68" w:rsidRPr="00B33A94">
        <w:rPr>
          <w:rFonts w:asciiTheme="majorBidi" w:hAnsiTheme="majorBidi" w:cstheme="majorBidi"/>
        </w:rPr>
        <w:t xml:space="preserve"> Both countries </w:t>
      </w:r>
      <w:r w:rsidR="00E4267E" w:rsidRPr="00B33A94">
        <w:rPr>
          <w:rFonts w:asciiTheme="majorBidi" w:hAnsiTheme="majorBidi" w:cstheme="majorBidi"/>
        </w:rPr>
        <w:t xml:space="preserve">now </w:t>
      </w:r>
      <w:r w:rsidR="00BE0F68" w:rsidRPr="00B33A94">
        <w:rPr>
          <w:rFonts w:asciiTheme="majorBidi" w:hAnsiTheme="majorBidi" w:cstheme="majorBidi"/>
        </w:rPr>
        <w:t xml:space="preserve">appear to have developed </w:t>
      </w:r>
      <w:r w:rsidR="00E4267E" w:rsidRPr="00B33A94">
        <w:rPr>
          <w:rFonts w:asciiTheme="majorBidi" w:hAnsiTheme="majorBidi" w:cstheme="majorBidi"/>
        </w:rPr>
        <w:t>nuclear weapons that can be delivered by</w:t>
      </w:r>
      <w:r w:rsidR="00BC0125" w:rsidRPr="00B33A94">
        <w:rPr>
          <w:rFonts w:asciiTheme="majorBidi" w:hAnsiTheme="majorBidi" w:cstheme="majorBidi"/>
        </w:rPr>
        <w:t xml:space="preserve"> a triad: by</w:t>
      </w:r>
      <w:r w:rsidR="00E4267E" w:rsidRPr="00B33A94">
        <w:rPr>
          <w:rFonts w:asciiTheme="majorBidi" w:hAnsiTheme="majorBidi" w:cstheme="majorBidi"/>
        </w:rPr>
        <w:t xml:space="preserve"> aircraft, by land-b</w:t>
      </w:r>
      <w:r w:rsidR="00BE0F68" w:rsidRPr="00B33A94">
        <w:rPr>
          <w:rFonts w:asciiTheme="majorBidi" w:hAnsiTheme="majorBidi" w:cstheme="majorBidi"/>
        </w:rPr>
        <w:t xml:space="preserve">ased missiles, and from </w:t>
      </w:r>
      <w:r w:rsidR="00321B8E" w:rsidRPr="00B33A94">
        <w:rPr>
          <w:rFonts w:asciiTheme="majorBidi" w:hAnsiTheme="majorBidi" w:cstheme="majorBidi"/>
        </w:rPr>
        <w:t>submarines at s</w:t>
      </w:r>
      <w:r w:rsidR="00BE0F68" w:rsidRPr="00B33A94">
        <w:rPr>
          <w:rFonts w:asciiTheme="majorBidi" w:hAnsiTheme="majorBidi" w:cstheme="majorBidi"/>
        </w:rPr>
        <w:t>ea</w:t>
      </w:r>
      <w:r w:rsidR="00BC0125" w:rsidRPr="00B33A94">
        <w:rPr>
          <w:rFonts w:asciiTheme="majorBidi" w:hAnsiTheme="majorBidi" w:cstheme="majorBidi"/>
        </w:rPr>
        <w:t>, although some of these capabilities are still being tested</w:t>
      </w:r>
      <w:r w:rsidR="00BE0F68" w:rsidRPr="00B33A94">
        <w:rPr>
          <w:rFonts w:asciiTheme="majorBidi" w:hAnsiTheme="majorBidi" w:cstheme="majorBidi"/>
        </w:rPr>
        <w:t xml:space="preserve">. India and Pakistan </w:t>
      </w:r>
      <w:r w:rsidR="00E4267E" w:rsidRPr="00B33A94">
        <w:rPr>
          <w:rFonts w:asciiTheme="majorBidi" w:hAnsiTheme="majorBidi" w:cstheme="majorBidi"/>
        </w:rPr>
        <w:t>also have built up their infrastructure for producing plutonium and highly enriched uranium–the key ingredients for nuclear weapons</w:t>
      </w:r>
      <w:r w:rsidR="00BE0F68" w:rsidRPr="00B33A94">
        <w:rPr>
          <w:rFonts w:asciiTheme="majorBidi" w:hAnsiTheme="majorBidi" w:cstheme="majorBidi"/>
        </w:rPr>
        <w:t>.</w:t>
      </w:r>
      <w:r w:rsidR="00AF48DF" w:rsidRPr="00B33A94">
        <w:rPr>
          <w:rFonts w:asciiTheme="majorBidi" w:hAnsiTheme="majorBidi" w:cstheme="majorBidi"/>
        </w:rPr>
        <w:t xml:space="preserve"> </w:t>
      </w:r>
      <w:r w:rsidR="00E540EB" w:rsidRPr="00B33A94">
        <w:rPr>
          <w:rFonts w:asciiTheme="majorBidi" w:hAnsiTheme="majorBidi" w:cstheme="majorBidi"/>
        </w:rPr>
        <w:t xml:space="preserve">Finally, both countries have put in place military, technical and political </w:t>
      </w:r>
      <w:r w:rsidR="00321B8E" w:rsidRPr="00B33A94">
        <w:rPr>
          <w:rFonts w:asciiTheme="majorBidi" w:hAnsiTheme="majorBidi" w:cstheme="majorBidi"/>
        </w:rPr>
        <w:t xml:space="preserve">institutional </w:t>
      </w:r>
      <w:r w:rsidR="00E540EB" w:rsidRPr="00B33A94">
        <w:rPr>
          <w:rFonts w:asciiTheme="majorBidi" w:hAnsiTheme="majorBidi" w:cstheme="majorBidi"/>
        </w:rPr>
        <w:t>structures</w:t>
      </w:r>
      <w:r w:rsidR="00321B8E" w:rsidRPr="00B33A94">
        <w:rPr>
          <w:rFonts w:asciiTheme="majorBidi" w:hAnsiTheme="majorBidi" w:cstheme="majorBidi"/>
        </w:rPr>
        <w:t xml:space="preserve"> and </w:t>
      </w:r>
      <w:r w:rsidR="00E540EB" w:rsidRPr="00B33A94">
        <w:rPr>
          <w:rFonts w:asciiTheme="majorBidi" w:hAnsiTheme="majorBidi" w:cstheme="majorBidi"/>
        </w:rPr>
        <w:t xml:space="preserve">operating principles </w:t>
      </w:r>
      <w:r w:rsidR="00321B8E" w:rsidRPr="00B33A94">
        <w:rPr>
          <w:rFonts w:asciiTheme="majorBidi" w:hAnsiTheme="majorBidi" w:cstheme="majorBidi"/>
        </w:rPr>
        <w:t xml:space="preserve">and financial resources </w:t>
      </w:r>
      <w:r w:rsidR="00E540EB" w:rsidRPr="00B33A94">
        <w:rPr>
          <w:rFonts w:asciiTheme="majorBidi" w:hAnsiTheme="majorBidi" w:cstheme="majorBidi"/>
        </w:rPr>
        <w:t>for managing the growth and possible use of their arsenals.</w:t>
      </w:r>
    </w:p>
    <w:p w14:paraId="5DBE53B6" w14:textId="77777777" w:rsidR="00803C3B" w:rsidRDefault="00803C3B" w:rsidP="00E4267E">
      <w:pPr>
        <w:jc w:val="both"/>
        <w:rPr>
          <w:rFonts w:asciiTheme="majorBidi" w:hAnsiTheme="majorBidi" w:cstheme="majorBidi"/>
        </w:rPr>
      </w:pPr>
    </w:p>
    <w:p w14:paraId="6FDC1289" w14:textId="68C00096" w:rsidR="00803C3B" w:rsidRPr="00B33A94" w:rsidRDefault="00803C3B" w:rsidP="00803C3B">
      <w:pPr>
        <w:pStyle w:val="Heading2"/>
      </w:pPr>
      <w:r>
        <w:t>Workshop Description</w:t>
      </w:r>
    </w:p>
    <w:p w14:paraId="654E8EBC" w14:textId="110204A3" w:rsidR="009F11CF" w:rsidRPr="00B33A94" w:rsidRDefault="00AF48DF" w:rsidP="00E4267E">
      <w:pPr>
        <w:jc w:val="both"/>
        <w:rPr>
          <w:rFonts w:asciiTheme="majorBidi" w:hAnsiTheme="majorBidi" w:cstheme="majorBidi"/>
        </w:rPr>
      </w:pPr>
      <w:r w:rsidRPr="00B33A94">
        <w:rPr>
          <w:rFonts w:asciiTheme="majorBidi" w:hAnsiTheme="majorBidi" w:cstheme="majorBidi"/>
        </w:rPr>
        <w:t xml:space="preserve">  </w:t>
      </w:r>
    </w:p>
    <w:p w14:paraId="6A1FF99F" w14:textId="373006C5" w:rsidR="00854B47" w:rsidRPr="00B33A94" w:rsidRDefault="008C0B60" w:rsidP="00854B47">
      <w:pPr>
        <w:jc w:val="both"/>
        <w:rPr>
          <w:rFonts w:asciiTheme="majorBidi" w:hAnsiTheme="majorBidi" w:cstheme="majorBidi"/>
        </w:rPr>
      </w:pPr>
      <w:r w:rsidRPr="00B33A94">
        <w:rPr>
          <w:rFonts w:asciiTheme="majorBidi" w:hAnsiTheme="majorBidi" w:cstheme="majorBidi"/>
        </w:rPr>
        <w:t xml:space="preserve">The </w:t>
      </w:r>
      <w:r w:rsidR="003C0335">
        <w:rPr>
          <w:rFonts w:asciiTheme="majorBidi" w:hAnsiTheme="majorBidi" w:cstheme="majorBidi"/>
        </w:rPr>
        <w:t xml:space="preserve">one and half day </w:t>
      </w:r>
      <w:r w:rsidRPr="00B33A94">
        <w:rPr>
          <w:rFonts w:asciiTheme="majorBidi" w:hAnsiTheme="majorBidi" w:cstheme="majorBidi"/>
        </w:rPr>
        <w:t>workshop covered</w:t>
      </w:r>
      <w:r w:rsidR="00D94E27" w:rsidRPr="00B33A94">
        <w:rPr>
          <w:rFonts w:asciiTheme="majorBidi" w:hAnsiTheme="majorBidi" w:cstheme="majorBidi"/>
        </w:rPr>
        <w:t xml:space="preserve"> </w:t>
      </w:r>
      <w:r w:rsidR="00321B8E" w:rsidRPr="00B33A94">
        <w:rPr>
          <w:rFonts w:asciiTheme="majorBidi" w:hAnsiTheme="majorBidi" w:cstheme="majorBidi"/>
        </w:rPr>
        <w:t xml:space="preserve">three major themes. The first </w:t>
      </w:r>
      <w:r w:rsidR="006E02E9" w:rsidRPr="00B33A94">
        <w:rPr>
          <w:rFonts w:asciiTheme="majorBidi" w:hAnsiTheme="majorBidi" w:cstheme="majorBidi"/>
        </w:rPr>
        <w:t>theme involved</w:t>
      </w:r>
      <w:r w:rsidR="00321B8E" w:rsidRPr="00B33A94">
        <w:rPr>
          <w:rFonts w:asciiTheme="majorBidi" w:hAnsiTheme="majorBidi" w:cstheme="majorBidi"/>
        </w:rPr>
        <w:t xml:space="preserve"> u</w:t>
      </w:r>
      <w:r w:rsidR="00230D8C" w:rsidRPr="00B33A94">
        <w:rPr>
          <w:rFonts w:asciiTheme="majorBidi" w:hAnsiTheme="majorBidi" w:cstheme="majorBidi"/>
        </w:rPr>
        <w:t xml:space="preserve">nderstanding South Asian </w:t>
      </w:r>
      <w:r w:rsidR="00F0464D" w:rsidRPr="00B33A94">
        <w:rPr>
          <w:rFonts w:asciiTheme="majorBidi" w:hAnsiTheme="majorBidi" w:cstheme="majorBidi"/>
        </w:rPr>
        <w:t>n</w:t>
      </w:r>
      <w:r w:rsidR="00230D8C" w:rsidRPr="00B33A94">
        <w:rPr>
          <w:rFonts w:asciiTheme="majorBidi" w:hAnsiTheme="majorBidi" w:cstheme="majorBidi"/>
        </w:rPr>
        <w:t xml:space="preserve">uclear </w:t>
      </w:r>
      <w:r w:rsidR="00F0464D" w:rsidRPr="00B33A94">
        <w:rPr>
          <w:rFonts w:asciiTheme="majorBidi" w:hAnsiTheme="majorBidi" w:cstheme="majorBidi"/>
        </w:rPr>
        <w:t>d</w:t>
      </w:r>
      <w:r w:rsidR="00230D8C" w:rsidRPr="00B33A94">
        <w:rPr>
          <w:rFonts w:asciiTheme="majorBidi" w:hAnsiTheme="majorBidi" w:cstheme="majorBidi"/>
        </w:rPr>
        <w:t>ynamics since 1998</w:t>
      </w:r>
      <w:r w:rsidR="00321B8E" w:rsidRPr="00B33A94">
        <w:rPr>
          <w:rFonts w:asciiTheme="majorBidi" w:hAnsiTheme="majorBidi" w:cstheme="majorBidi"/>
        </w:rPr>
        <w:t xml:space="preserve">. This </w:t>
      </w:r>
      <w:r w:rsidR="00D9543D" w:rsidRPr="00B33A94">
        <w:rPr>
          <w:rFonts w:asciiTheme="majorBidi" w:hAnsiTheme="majorBidi" w:cstheme="majorBidi"/>
        </w:rPr>
        <w:t xml:space="preserve">focused on the related questions of whether </w:t>
      </w:r>
      <w:r w:rsidR="00854B47" w:rsidRPr="00B33A94">
        <w:rPr>
          <w:rFonts w:asciiTheme="majorBidi" w:hAnsiTheme="majorBidi" w:cstheme="majorBidi"/>
        </w:rPr>
        <w:t>developments in the nuclear complex</w:t>
      </w:r>
      <w:r w:rsidR="00D9543D" w:rsidRPr="00B33A94">
        <w:rPr>
          <w:rFonts w:asciiTheme="majorBidi" w:hAnsiTheme="majorBidi" w:cstheme="majorBidi"/>
        </w:rPr>
        <w:t>es in India and Pakistan</w:t>
      </w:r>
      <w:r w:rsidR="00854B47" w:rsidRPr="00B33A94">
        <w:rPr>
          <w:rFonts w:asciiTheme="majorBidi" w:hAnsiTheme="majorBidi" w:cstheme="majorBidi"/>
        </w:rPr>
        <w:t xml:space="preserve"> </w:t>
      </w:r>
      <w:r w:rsidR="00D9543D" w:rsidRPr="00B33A94">
        <w:rPr>
          <w:rFonts w:asciiTheme="majorBidi" w:hAnsiTheme="majorBidi" w:cstheme="majorBidi"/>
        </w:rPr>
        <w:t xml:space="preserve">since 1998 had been as expected with regards to </w:t>
      </w:r>
      <w:r w:rsidR="00854B47" w:rsidRPr="00B33A94">
        <w:rPr>
          <w:rFonts w:asciiTheme="majorBidi" w:hAnsiTheme="majorBidi" w:cstheme="majorBidi"/>
        </w:rPr>
        <w:t xml:space="preserve">weapons systems, </w:t>
      </w:r>
      <w:r w:rsidR="00D9543D" w:rsidRPr="00B33A94">
        <w:rPr>
          <w:rFonts w:asciiTheme="majorBidi" w:hAnsiTheme="majorBidi" w:cstheme="majorBidi"/>
        </w:rPr>
        <w:t xml:space="preserve">weapons </w:t>
      </w:r>
      <w:r w:rsidR="00854B47" w:rsidRPr="00B33A94">
        <w:rPr>
          <w:rFonts w:asciiTheme="majorBidi" w:hAnsiTheme="majorBidi" w:cstheme="majorBidi"/>
        </w:rPr>
        <w:t xml:space="preserve">capabilities, fissile material production, </w:t>
      </w:r>
      <w:r w:rsidR="00D9543D" w:rsidRPr="00B33A94">
        <w:rPr>
          <w:rFonts w:asciiTheme="majorBidi" w:hAnsiTheme="majorBidi" w:cstheme="majorBidi"/>
        </w:rPr>
        <w:t xml:space="preserve">nuclear </w:t>
      </w:r>
      <w:r w:rsidR="00854B47" w:rsidRPr="00B33A94">
        <w:rPr>
          <w:rFonts w:asciiTheme="majorBidi" w:hAnsiTheme="majorBidi" w:cstheme="majorBidi"/>
        </w:rPr>
        <w:t>postures and policies</w:t>
      </w:r>
      <w:r w:rsidR="00D9543D" w:rsidRPr="00B33A94">
        <w:rPr>
          <w:rFonts w:asciiTheme="majorBidi" w:hAnsiTheme="majorBidi" w:cstheme="majorBidi"/>
        </w:rPr>
        <w:t>, and to what extent there had been unexpected developments.</w:t>
      </w:r>
      <w:r w:rsidR="00321B8E" w:rsidRPr="00B33A94">
        <w:rPr>
          <w:rFonts w:asciiTheme="majorBidi" w:hAnsiTheme="majorBidi" w:cstheme="majorBidi"/>
        </w:rPr>
        <w:t xml:space="preserve"> </w:t>
      </w:r>
      <w:r w:rsidR="00D9543D" w:rsidRPr="00B33A94">
        <w:rPr>
          <w:rFonts w:asciiTheme="majorBidi" w:hAnsiTheme="majorBidi" w:cstheme="majorBidi"/>
        </w:rPr>
        <w:t xml:space="preserve">The discussion also focused on whether there were signs of what could be interpreted as processes of </w:t>
      </w:r>
      <w:r w:rsidR="00854B47" w:rsidRPr="00B33A94">
        <w:rPr>
          <w:rFonts w:asciiTheme="majorBidi" w:hAnsiTheme="majorBidi" w:cstheme="majorBidi"/>
        </w:rPr>
        <w:t>nuclear learning or innovation</w:t>
      </w:r>
      <w:r w:rsidR="00D9543D" w:rsidRPr="00B33A94">
        <w:rPr>
          <w:rFonts w:asciiTheme="majorBidi" w:hAnsiTheme="majorBidi" w:cstheme="majorBidi"/>
        </w:rPr>
        <w:t xml:space="preserve"> as opposed to mime</w:t>
      </w:r>
      <w:r w:rsidR="00321B8E" w:rsidRPr="00B33A94">
        <w:rPr>
          <w:rFonts w:asciiTheme="majorBidi" w:hAnsiTheme="majorBidi" w:cstheme="majorBidi"/>
        </w:rPr>
        <w:t xml:space="preserve">tic processes in which India and Pakistan </w:t>
      </w:r>
      <w:r w:rsidR="00D9543D" w:rsidRPr="00B33A94">
        <w:rPr>
          <w:rFonts w:asciiTheme="majorBidi" w:hAnsiTheme="majorBidi" w:cstheme="majorBidi"/>
        </w:rPr>
        <w:t xml:space="preserve">selected </w:t>
      </w:r>
      <w:r w:rsidR="00321B8E" w:rsidRPr="00B33A94">
        <w:rPr>
          <w:rFonts w:asciiTheme="majorBidi" w:hAnsiTheme="majorBidi" w:cstheme="majorBidi"/>
        </w:rPr>
        <w:t xml:space="preserve">from </w:t>
      </w:r>
      <w:r w:rsidR="00F0464D" w:rsidRPr="00B33A94">
        <w:rPr>
          <w:rFonts w:asciiTheme="majorBidi" w:hAnsiTheme="majorBidi" w:cstheme="majorBidi"/>
        </w:rPr>
        <w:t xml:space="preserve">and copied </w:t>
      </w:r>
      <w:r w:rsidR="00D9543D" w:rsidRPr="00B33A94">
        <w:rPr>
          <w:rFonts w:asciiTheme="majorBidi" w:hAnsiTheme="majorBidi" w:cstheme="majorBidi"/>
        </w:rPr>
        <w:t xml:space="preserve">existing </w:t>
      </w:r>
      <w:r w:rsidR="00321B8E" w:rsidRPr="00B33A94">
        <w:rPr>
          <w:rFonts w:asciiTheme="majorBidi" w:hAnsiTheme="majorBidi" w:cstheme="majorBidi"/>
        </w:rPr>
        <w:t xml:space="preserve">types of nuclear </w:t>
      </w:r>
      <w:r w:rsidR="00D9543D" w:rsidRPr="00B33A94">
        <w:rPr>
          <w:rFonts w:asciiTheme="majorBidi" w:hAnsiTheme="majorBidi" w:cstheme="majorBidi"/>
        </w:rPr>
        <w:t xml:space="preserve">weapons systems, capabilities, postures and policies </w:t>
      </w:r>
      <w:r w:rsidR="00F0464D" w:rsidRPr="00B33A94">
        <w:rPr>
          <w:rFonts w:asciiTheme="majorBidi" w:hAnsiTheme="majorBidi" w:cstheme="majorBidi"/>
        </w:rPr>
        <w:t xml:space="preserve">associated with </w:t>
      </w:r>
      <w:r w:rsidR="00D9543D" w:rsidRPr="00B33A94">
        <w:rPr>
          <w:rFonts w:asciiTheme="majorBidi" w:hAnsiTheme="majorBidi" w:cstheme="majorBidi"/>
        </w:rPr>
        <w:t>other nuclear weapon states</w:t>
      </w:r>
      <w:r w:rsidR="00F0464D" w:rsidRPr="00B33A94">
        <w:rPr>
          <w:rFonts w:asciiTheme="majorBidi" w:hAnsiTheme="majorBidi" w:cstheme="majorBidi"/>
        </w:rPr>
        <w:t xml:space="preserve"> at various stages of their development</w:t>
      </w:r>
      <w:r w:rsidR="00D9543D" w:rsidRPr="00B33A94">
        <w:rPr>
          <w:rFonts w:asciiTheme="majorBidi" w:hAnsiTheme="majorBidi" w:cstheme="majorBidi"/>
        </w:rPr>
        <w:t xml:space="preserve">. The final </w:t>
      </w:r>
      <w:r w:rsidRPr="00B33A94">
        <w:rPr>
          <w:rFonts w:asciiTheme="majorBidi" w:hAnsiTheme="majorBidi" w:cstheme="majorBidi"/>
        </w:rPr>
        <w:t>topic</w:t>
      </w:r>
      <w:r w:rsidR="00D9543D" w:rsidRPr="00B33A94">
        <w:rPr>
          <w:rFonts w:asciiTheme="majorBidi" w:hAnsiTheme="majorBidi" w:cstheme="majorBidi"/>
        </w:rPr>
        <w:t xml:space="preserve"> discussed was w</w:t>
      </w:r>
      <w:r w:rsidR="00854B47" w:rsidRPr="00B33A94">
        <w:rPr>
          <w:rFonts w:asciiTheme="majorBidi" w:hAnsiTheme="majorBidi" w:cstheme="majorBidi"/>
        </w:rPr>
        <w:t>h</w:t>
      </w:r>
      <w:r w:rsidR="00F0464D" w:rsidRPr="00B33A94">
        <w:rPr>
          <w:rFonts w:asciiTheme="majorBidi" w:hAnsiTheme="majorBidi" w:cstheme="majorBidi"/>
        </w:rPr>
        <w:t xml:space="preserve">ether there </w:t>
      </w:r>
      <w:r w:rsidR="00D9543D" w:rsidRPr="00B33A94">
        <w:rPr>
          <w:rFonts w:asciiTheme="majorBidi" w:hAnsiTheme="majorBidi" w:cstheme="majorBidi"/>
        </w:rPr>
        <w:t xml:space="preserve">had </w:t>
      </w:r>
      <w:r w:rsidR="00854B47" w:rsidRPr="00B33A94">
        <w:rPr>
          <w:rFonts w:asciiTheme="majorBidi" w:hAnsiTheme="majorBidi" w:cstheme="majorBidi"/>
        </w:rPr>
        <w:t xml:space="preserve">been </w:t>
      </w:r>
      <w:r w:rsidR="00D9543D" w:rsidRPr="00B33A94">
        <w:rPr>
          <w:rFonts w:asciiTheme="majorBidi" w:hAnsiTheme="majorBidi" w:cstheme="majorBidi"/>
        </w:rPr>
        <w:t xml:space="preserve">any </w:t>
      </w:r>
      <w:r w:rsidR="00854B47" w:rsidRPr="00B33A94">
        <w:rPr>
          <w:rFonts w:asciiTheme="majorBidi" w:hAnsiTheme="majorBidi" w:cstheme="majorBidi"/>
        </w:rPr>
        <w:t xml:space="preserve">major nuclear crises </w:t>
      </w:r>
      <w:r w:rsidR="00D9543D" w:rsidRPr="00B33A94">
        <w:rPr>
          <w:rFonts w:asciiTheme="majorBidi" w:hAnsiTheme="majorBidi" w:cstheme="majorBidi"/>
        </w:rPr>
        <w:t>since those of 1999 and 2001-2002 and</w:t>
      </w:r>
      <w:r w:rsidR="00DA76AE" w:rsidRPr="00B33A94">
        <w:rPr>
          <w:rFonts w:asciiTheme="majorBidi" w:hAnsiTheme="majorBidi" w:cstheme="majorBidi"/>
        </w:rPr>
        <w:t>, if none,</w:t>
      </w:r>
      <w:r w:rsidR="00D9543D" w:rsidRPr="00B33A94">
        <w:rPr>
          <w:rFonts w:asciiTheme="majorBidi" w:hAnsiTheme="majorBidi" w:cstheme="majorBidi"/>
        </w:rPr>
        <w:t xml:space="preserve"> </w:t>
      </w:r>
      <w:r w:rsidR="00F0464D" w:rsidRPr="00B33A94">
        <w:rPr>
          <w:rFonts w:asciiTheme="majorBidi" w:hAnsiTheme="majorBidi" w:cstheme="majorBidi"/>
        </w:rPr>
        <w:t>to what extent this c</w:t>
      </w:r>
      <w:r w:rsidR="00D9543D" w:rsidRPr="00B33A94">
        <w:rPr>
          <w:rFonts w:asciiTheme="majorBidi" w:hAnsiTheme="majorBidi" w:cstheme="majorBidi"/>
        </w:rPr>
        <w:t xml:space="preserve">ould be seen as </w:t>
      </w:r>
      <w:r w:rsidR="00F0464D" w:rsidRPr="00B33A94">
        <w:rPr>
          <w:rFonts w:asciiTheme="majorBidi" w:hAnsiTheme="majorBidi" w:cstheme="majorBidi"/>
        </w:rPr>
        <w:t xml:space="preserve">the result of a </w:t>
      </w:r>
      <w:r w:rsidR="00854B47" w:rsidRPr="00B33A94">
        <w:rPr>
          <w:rFonts w:asciiTheme="majorBidi" w:hAnsiTheme="majorBidi" w:cstheme="majorBidi"/>
        </w:rPr>
        <w:t>“</w:t>
      </w:r>
      <w:r w:rsidR="00F0464D" w:rsidRPr="00B33A94">
        <w:rPr>
          <w:rFonts w:asciiTheme="majorBidi" w:hAnsiTheme="majorBidi" w:cstheme="majorBidi"/>
        </w:rPr>
        <w:t xml:space="preserve">nuclear crisis </w:t>
      </w:r>
      <w:r w:rsidR="00854B47" w:rsidRPr="00B33A94">
        <w:rPr>
          <w:rFonts w:asciiTheme="majorBidi" w:hAnsiTheme="majorBidi" w:cstheme="majorBidi"/>
        </w:rPr>
        <w:t xml:space="preserve">ratchet effect” </w:t>
      </w:r>
      <w:r w:rsidR="00F0464D" w:rsidRPr="00B33A94">
        <w:rPr>
          <w:rFonts w:asciiTheme="majorBidi" w:hAnsiTheme="majorBidi" w:cstheme="majorBidi"/>
        </w:rPr>
        <w:t xml:space="preserve">where the experience of </w:t>
      </w:r>
      <w:r w:rsidR="00854B47" w:rsidRPr="00B33A94">
        <w:rPr>
          <w:rFonts w:asciiTheme="majorBidi" w:hAnsiTheme="majorBidi" w:cstheme="majorBidi"/>
        </w:rPr>
        <w:t>nuclear crises</w:t>
      </w:r>
      <w:r w:rsidR="00D9543D" w:rsidRPr="00B33A94">
        <w:rPr>
          <w:rFonts w:asciiTheme="majorBidi" w:hAnsiTheme="majorBidi" w:cstheme="majorBidi"/>
        </w:rPr>
        <w:t xml:space="preserve"> affected subsequent behavior </w:t>
      </w:r>
      <w:r w:rsidR="00F0464D" w:rsidRPr="00B33A94">
        <w:rPr>
          <w:rFonts w:asciiTheme="majorBidi" w:hAnsiTheme="majorBidi" w:cstheme="majorBidi"/>
        </w:rPr>
        <w:t>by inducing caution or fueling confidence about crisis behavior and outcomes</w:t>
      </w:r>
      <w:r w:rsidR="00D9543D" w:rsidRPr="00B33A94">
        <w:rPr>
          <w:rFonts w:asciiTheme="majorBidi" w:hAnsiTheme="majorBidi" w:cstheme="majorBidi"/>
        </w:rPr>
        <w:t>.</w:t>
      </w:r>
    </w:p>
    <w:p w14:paraId="692766CE" w14:textId="0790F783" w:rsidR="00854B47" w:rsidRPr="00B33A94" w:rsidRDefault="00854B47" w:rsidP="00854B47">
      <w:pPr>
        <w:jc w:val="both"/>
        <w:rPr>
          <w:rFonts w:asciiTheme="majorBidi" w:hAnsiTheme="majorBidi" w:cstheme="majorBidi"/>
        </w:rPr>
      </w:pPr>
    </w:p>
    <w:p w14:paraId="7221BCF6" w14:textId="6CBD8529" w:rsidR="00C23DD2" w:rsidRPr="00B33A94" w:rsidRDefault="00F0464D" w:rsidP="00C23DD2">
      <w:pPr>
        <w:rPr>
          <w:rFonts w:asciiTheme="majorBidi" w:hAnsiTheme="majorBidi" w:cstheme="majorBidi"/>
        </w:rPr>
      </w:pPr>
      <w:r w:rsidRPr="00B33A94">
        <w:rPr>
          <w:rFonts w:asciiTheme="majorBidi" w:hAnsiTheme="majorBidi" w:cstheme="majorBidi"/>
        </w:rPr>
        <w:t>The second major theme of the workshop was t</w:t>
      </w:r>
      <w:r w:rsidR="00C23DD2" w:rsidRPr="00B33A94">
        <w:rPr>
          <w:rFonts w:asciiTheme="majorBidi" w:hAnsiTheme="majorBidi" w:cstheme="majorBidi"/>
        </w:rPr>
        <w:t xml:space="preserve">he </w:t>
      </w:r>
      <w:r w:rsidRPr="00B33A94">
        <w:rPr>
          <w:rFonts w:asciiTheme="majorBidi" w:hAnsiTheme="majorBidi" w:cstheme="majorBidi"/>
        </w:rPr>
        <w:t>p</w:t>
      </w:r>
      <w:r w:rsidR="00C23DD2" w:rsidRPr="00B33A94">
        <w:rPr>
          <w:rFonts w:asciiTheme="majorBidi" w:hAnsiTheme="majorBidi" w:cstheme="majorBidi"/>
        </w:rPr>
        <w:t xml:space="preserve">resent and </w:t>
      </w:r>
      <w:r w:rsidRPr="00B33A94">
        <w:rPr>
          <w:rFonts w:asciiTheme="majorBidi" w:hAnsiTheme="majorBidi" w:cstheme="majorBidi"/>
        </w:rPr>
        <w:t>n</w:t>
      </w:r>
      <w:r w:rsidR="00C23DD2" w:rsidRPr="00B33A94">
        <w:rPr>
          <w:rFonts w:asciiTheme="majorBidi" w:hAnsiTheme="majorBidi" w:cstheme="majorBidi"/>
        </w:rPr>
        <w:t xml:space="preserve">ear </w:t>
      </w:r>
      <w:r w:rsidRPr="00B33A94">
        <w:rPr>
          <w:rFonts w:asciiTheme="majorBidi" w:hAnsiTheme="majorBidi" w:cstheme="majorBidi"/>
        </w:rPr>
        <w:t>f</w:t>
      </w:r>
      <w:r w:rsidR="00C23DD2" w:rsidRPr="00B33A94">
        <w:rPr>
          <w:rFonts w:asciiTheme="majorBidi" w:hAnsiTheme="majorBidi" w:cstheme="majorBidi"/>
        </w:rPr>
        <w:t xml:space="preserve">uture of </w:t>
      </w:r>
      <w:r w:rsidRPr="00B33A94">
        <w:rPr>
          <w:rFonts w:asciiTheme="majorBidi" w:hAnsiTheme="majorBidi" w:cstheme="majorBidi"/>
        </w:rPr>
        <w:t>n</w:t>
      </w:r>
      <w:r w:rsidR="00C23DD2" w:rsidRPr="00B33A94">
        <w:rPr>
          <w:rFonts w:asciiTheme="majorBidi" w:hAnsiTheme="majorBidi" w:cstheme="majorBidi"/>
        </w:rPr>
        <w:t>uclear South Asia</w:t>
      </w:r>
      <w:r w:rsidRPr="00B33A94">
        <w:rPr>
          <w:rFonts w:asciiTheme="majorBidi" w:hAnsiTheme="majorBidi" w:cstheme="majorBidi"/>
        </w:rPr>
        <w:t xml:space="preserve">. The questions here related to </w:t>
      </w:r>
      <w:r w:rsidR="008C0B60" w:rsidRPr="00B33A94">
        <w:rPr>
          <w:rFonts w:asciiTheme="majorBidi" w:hAnsiTheme="majorBidi" w:cstheme="majorBidi"/>
        </w:rPr>
        <w:t>assessing</w:t>
      </w:r>
      <w:r w:rsidRPr="00B33A94">
        <w:rPr>
          <w:rFonts w:asciiTheme="majorBidi" w:hAnsiTheme="majorBidi" w:cstheme="majorBidi"/>
        </w:rPr>
        <w:t xml:space="preserve"> </w:t>
      </w:r>
      <w:r w:rsidR="00C23DD2" w:rsidRPr="00B33A94">
        <w:rPr>
          <w:rFonts w:asciiTheme="majorBidi" w:hAnsiTheme="majorBidi" w:cstheme="majorBidi"/>
        </w:rPr>
        <w:t xml:space="preserve">the </w:t>
      </w:r>
      <w:r w:rsidRPr="00B33A94">
        <w:rPr>
          <w:rFonts w:asciiTheme="majorBidi" w:hAnsiTheme="majorBidi" w:cstheme="majorBidi"/>
        </w:rPr>
        <w:t xml:space="preserve">current </w:t>
      </w:r>
      <w:r w:rsidR="00C23DD2" w:rsidRPr="00B33A94">
        <w:rPr>
          <w:rFonts w:asciiTheme="majorBidi" w:hAnsiTheme="majorBidi" w:cstheme="majorBidi"/>
        </w:rPr>
        <w:t>nuclear situation</w:t>
      </w:r>
      <w:r w:rsidRPr="00B33A94">
        <w:rPr>
          <w:rFonts w:asciiTheme="majorBidi" w:hAnsiTheme="majorBidi" w:cstheme="majorBidi"/>
        </w:rPr>
        <w:t xml:space="preserve">, </w:t>
      </w:r>
      <w:r w:rsidR="008C0B60" w:rsidRPr="00B33A94">
        <w:rPr>
          <w:rFonts w:asciiTheme="majorBidi" w:hAnsiTheme="majorBidi" w:cstheme="majorBidi"/>
        </w:rPr>
        <w:t>identifying</w:t>
      </w:r>
      <w:r w:rsidRPr="00B33A94">
        <w:rPr>
          <w:rFonts w:asciiTheme="majorBidi" w:hAnsiTheme="majorBidi" w:cstheme="majorBidi"/>
        </w:rPr>
        <w:t xml:space="preserve"> </w:t>
      </w:r>
      <w:r w:rsidR="00C23DD2" w:rsidRPr="00B33A94">
        <w:rPr>
          <w:rFonts w:asciiTheme="majorBidi" w:hAnsiTheme="majorBidi" w:cstheme="majorBidi"/>
        </w:rPr>
        <w:t>key drivers</w:t>
      </w:r>
      <w:r w:rsidRPr="00B33A94">
        <w:rPr>
          <w:rFonts w:asciiTheme="majorBidi" w:hAnsiTheme="majorBidi" w:cstheme="majorBidi"/>
        </w:rPr>
        <w:t xml:space="preserve">, and </w:t>
      </w:r>
      <w:r w:rsidRPr="00B33A94">
        <w:rPr>
          <w:rFonts w:asciiTheme="majorBidi" w:hAnsiTheme="majorBidi" w:cstheme="majorBidi"/>
        </w:rPr>
        <w:lastRenderedPageBreak/>
        <w:t>w</w:t>
      </w:r>
      <w:r w:rsidR="00C23DD2" w:rsidRPr="00B33A94">
        <w:rPr>
          <w:rFonts w:asciiTheme="majorBidi" w:hAnsiTheme="majorBidi" w:cstheme="majorBidi"/>
        </w:rPr>
        <w:t xml:space="preserve">hat </w:t>
      </w:r>
      <w:r w:rsidRPr="00B33A94">
        <w:rPr>
          <w:rFonts w:asciiTheme="majorBidi" w:hAnsiTheme="majorBidi" w:cstheme="majorBidi"/>
        </w:rPr>
        <w:t xml:space="preserve">could be </w:t>
      </w:r>
      <w:r w:rsidR="00C23DD2" w:rsidRPr="00B33A94">
        <w:rPr>
          <w:rFonts w:asciiTheme="majorBidi" w:hAnsiTheme="majorBidi" w:cstheme="majorBidi"/>
        </w:rPr>
        <w:t>expect</w:t>
      </w:r>
      <w:r w:rsidRPr="00B33A94">
        <w:rPr>
          <w:rFonts w:asciiTheme="majorBidi" w:hAnsiTheme="majorBidi" w:cstheme="majorBidi"/>
        </w:rPr>
        <w:t>ed</w:t>
      </w:r>
      <w:r w:rsidR="00C23DD2" w:rsidRPr="00B33A94">
        <w:rPr>
          <w:rFonts w:asciiTheme="majorBidi" w:hAnsiTheme="majorBidi" w:cstheme="majorBidi"/>
        </w:rPr>
        <w:t xml:space="preserve"> looking forward</w:t>
      </w:r>
      <w:r w:rsidRPr="00B33A94">
        <w:rPr>
          <w:rFonts w:asciiTheme="majorBidi" w:hAnsiTheme="majorBidi" w:cstheme="majorBidi"/>
        </w:rPr>
        <w:t>, including whether t</w:t>
      </w:r>
      <w:r w:rsidR="00C23DD2" w:rsidRPr="00B33A94">
        <w:rPr>
          <w:rFonts w:asciiTheme="majorBidi" w:hAnsiTheme="majorBidi" w:cstheme="majorBidi"/>
        </w:rPr>
        <w:t xml:space="preserve">he present dynamics </w:t>
      </w:r>
      <w:r w:rsidRPr="00B33A94">
        <w:rPr>
          <w:rFonts w:asciiTheme="majorBidi" w:hAnsiTheme="majorBidi" w:cstheme="majorBidi"/>
        </w:rPr>
        <w:t xml:space="preserve">are expected to </w:t>
      </w:r>
      <w:r w:rsidR="00C23DD2" w:rsidRPr="00B33A94">
        <w:rPr>
          <w:rFonts w:asciiTheme="majorBidi" w:hAnsiTheme="majorBidi" w:cstheme="majorBidi"/>
        </w:rPr>
        <w:t xml:space="preserve">persist, slow down, stop, </w:t>
      </w:r>
      <w:r w:rsidRPr="00B33A94">
        <w:rPr>
          <w:rFonts w:asciiTheme="majorBidi" w:hAnsiTheme="majorBidi" w:cstheme="majorBidi"/>
        </w:rPr>
        <w:t xml:space="preserve">or </w:t>
      </w:r>
      <w:r w:rsidR="00C23DD2" w:rsidRPr="00B33A94">
        <w:rPr>
          <w:rFonts w:asciiTheme="majorBidi" w:hAnsiTheme="majorBidi" w:cstheme="majorBidi"/>
        </w:rPr>
        <w:t>go into reverse</w:t>
      </w:r>
      <w:r w:rsidRPr="00B33A94">
        <w:rPr>
          <w:rFonts w:asciiTheme="majorBidi" w:hAnsiTheme="majorBidi" w:cstheme="majorBidi"/>
        </w:rPr>
        <w:t>.</w:t>
      </w:r>
    </w:p>
    <w:p w14:paraId="1B52B1E2" w14:textId="2797EC01" w:rsidR="00DB16C6" w:rsidRPr="00B33A94" w:rsidRDefault="00DB16C6" w:rsidP="00854B47">
      <w:pPr>
        <w:jc w:val="both"/>
        <w:rPr>
          <w:rFonts w:asciiTheme="majorBidi" w:hAnsiTheme="majorBidi" w:cstheme="majorBidi"/>
        </w:rPr>
      </w:pPr>
    </w:p>
    <w:p w14:paraId="4060CE20" w14:textId="360264C9" w:rsidR="004613D7" w:rsidRPr="00B33A94" w:rsidRDefault="00F0464D" w:rsidP="00D94E27">
      <w:pPr>
        <w:jc w:val="both"/>
        <w:rPr>
          <w:rFonts w:asciiTheme="majorBidi" w:hAnsiTheme="majorBidi" w:cstheme="majorBidi"/>
        </w:rPr>
      </w:pPr>
      <w:r w:rsidRPr="00B33A94">
        <w:rPr>
          <w:rFonts w:asciiTheme="majorBidi" w:hAnsiTheme="majorBidi" w:cstheme="majorBidi"/>
        </w:rPr>
        <w:t xml:space="preserve">The third and final broad theme of the workshop </w:t>
      </w:r>
      <w:r w:rsidR="008C0B60" w:rsidRPr="00B33A94">
        <w:rPr>
          <w:rFonts w:asciiTheme="majorBidi" w:hAnsiTheme="majorBidi" w:cstheme="majorBidi"/>
        </w:rPr>
        <w:t>concerned</w:t>
      </w:r>
      <w:r w:rsidRPr="00B33A94">
        <w:rPr>
          <w:rFonts w:asciiTheme="majorBidi" w:hAnsiTheme="majorBidi" w:cstheme="majorBidi"/>
        </w:rPr>
        <w:t xml:space="preserve"> the scope for in</w:t>
      </w:r>
      <w:r w:rsidR="004613D7" w:rsidRPr="00B33A94">
        <w:rPr>
          <w:rFonts w:asciiTheme="majorBidi" w:hAnsiTheme="majorBidi" w:cstheme="majorBidi"/>
        </w:rPr>
        <w:t xml:space="preserve">terventions, </w:t>
      </w:r>
      <w:r w:rsidRPr="00B33A94">
        <w:rPr>
          <w:rFonts w:asciiTheme="majorBidi" w:hAnsiTheme="majorBidi" w:cstheme="majorBidi"/>
        </w:rPr>
        <w:t>civil society a</w:t>
      </w:r>
      <w:r w:rsidR="004613D7" w:rsidRPr="00B33A94">
        <w:rPr>
          <w:rFonts w:asciiTheme="majorBidi" w:hAnsiTheme="majorBidi" w:cstheme="majorBidi"/>
        </w:rPr>
        <w:t xml:space="preserve">gency and </w:t>
      </w:r>
      <w:r w:rsidRPr="00B33A94">
        <w:rPr>
          <w:rFonts w:asciiTheme="majorBidi" w:hAnsiTheme="majorBidi" w:cstheme="majorBidi"/>
        </w:rPr>
        <w:t>c</w:t>
      </w:r>
      <w:r w:rsidR="004613D7" w:rsidRPr="00B33A94">
        <w:rPr>
          <w:rFonts w:asciiTheme="majorBidi" w:hAnsiTheme="majorBidi" w:cstheme="majorBidi"/>
        </w:rPr>
        <w:t xml:space="preserve">hange in </w:t>
      </w:r>
      <w:r w:rsidRPr="00B33A94">
        <w:rPr>
          <w:rFonts w:asciiTheme="majorBidi" w:hAnsiTheme="majorBidi" w:cstheme="majorBidi"/>
        </w:rPr>
        <w:t>n</w:t>
      </w:r>
      <w:r w:rsidR="004613D7" w:rsidRPr="00B33A94">
        <w:rPr>
          <w:rFonts w:asciiTheme="majorBidi" w:hAnsiTheme="majorBidi" w:cstheme="majorBidi"/>
        </w:rPr>
        <w:t>uclear South Asia</w:t>
      </w:r>
      <w:r w:rsidRPr="00B33A94">
        <w:rPr>
          <w:rFonts w:asciiTheme="majorBidi" w:hAnsiTheme="majorBidi" w:cstheme="majorBidi"/>
        </w:rPr>
        <w:t xml:space="preserve">. The </w:t>
      </w:r>
      <w:r w:rsidR="008C0B60" w:rsidRPr="00B33A94">
        <w:rPr>
          <w:rFonts w:asciiTheme="majorBidi" w:hAnsiTheme="majorBidi" w:cstheme="majorBidi"/>
        </w:rPr>
        <w:t>main focus was</w:t>
      </w:r>
      <w:r w:rsidR="00D94E27" w:rsidRPr="00B33A94">
        <w:rPr>
          <w:rFonts w:asciiTheme="majorBidi" w:hAnsiTheme="majorBidi" w:cstheme="majorBidi"/>
        </w:rPr>
        <w:t xml:space="preserve"> </w:t>
      </w:r>
      <w:r w:rsidRPr="00B33A94">
        <w:rPr>
          <w:rFonts w:asciiTheme="majorBidi" w:hAnsiTheme="majorBidi" w:cstheme="majorBidi"/>
        </w:rPr>
        <w:t>the e</w:t>
      </w:r>
      <w:r w:rsidR="004613D7" w:rsidRPr="00B33A94">
        <w:rPr>
          <w:rFonts w:asciiTheme="majorBidi" w:hAnsiTheme="majorBidi" w:cstheme="majorBidi"/>
        </w:rPr>
        <w:t>xperience of the past 20 years</w:t>
      </w:r>
      <w:r w:rsidRPr="00B33A94">
        <w:rPr>
          <w:rFonts w:asciiTheme="majorBidi" w:hAnsiTheme="majorBidi" w:cstheme="majorBidi"/>
        </w:rPr>
        <w:t xml:space="preserve"> </w:t>
      </w:r>
      <w:r w:rsidR="00D94E27" w:rsidRPr="00B33A94">
        <w:rPr>
          <w:rFonts w:asciiTheme="majorBidi" w:hAnsiTheme="majorBidi" w:cstheme="majorBidi"/>
        </w:rPr>
        <w:t>with regard</w:t>
      </w:r>
      <w:r w:rsidRPr="00B33A94">
        <w:rPr>
          <w:rFonts w:asciiTheme="majorBidi" w:hAnsiTheme="majorBidi" w:cstheme="majorBidi"/>
        </w:rPr>
        <w:t xml:space="preserve"> to civil society and democratic processes in shaping nuclear debates and nuclear policies in India and Pakistan</w:t>
      </w:r>
      <w:r w:rsidR="008C0B60" w:rsidRPr="00B33A94">
        <w:rPr>
          <w:rFonts w:asciiTheme="majorBidi" w:hAnsiTheme="majorBidi" w:cstheme="majorBidi"/>
        </w:rPr>
        <w:t>.</w:t>
      </w:r>
      <w:r w:rsidR="004613D7" w:rsidRPr="00B33A94">
        <w:rPr>
          <w:rFonts w:asciiTheme="majorBidi" w:hAnsiTheme="majorBidi" w:cstheme="majorBidi"/>
        </w:rPr>
        <w:t xml:space="preserve"> </w:t>
      </w:r>
      <w:r w:rsidRPr="00B33A94">
        <w:rPr>
          <w:rFonts w:asciiTheme="majorBidi" w:hAnsiTheme="majorBidi" w:cstheme="majorBidi"/>
        </w:rPr>
        <w:t>This included an assessment of w</w:t>
      </w:r>
      <w:r w:rsidR="004613D7" w:rsidRPr="00B33A94">
        <w:rPr>
          <w:rFonts w:asciiTheme="majorBidi" w:hAnsiTheme="majorBidi" w:cstheme="majorBidi"/>
        </w:rPr>
        <w:t>hat has worked and what has not worked</w:t>
      </w:r>
      <w:r w:rsidRPr="00B33A94">
        <w:rPr>
          <w:rFonts w:asciiTheme="majorBidi" w:hAnsiTheme="majorBidi" w:cstheme="majorBidi"/>
        </w:rPr>
        <w:t xml:space="preserve"> so far in the efforts by anti-</w:t>
      </w:r>
      <w:r w:rsidR="00D94E27" w:rsidRPr="00B33A94">
        <w:rPr>
          <w:rFonts w:asciiTheme="majorBidi" w:hAnsiTheme="majorBidi" w:cstheme="majorBidi"/>
        </w:rPr>
        <w:t>n</w:t>
      </w:r>
      <w:r w:rsidRPr="00B33A94">
        <w:rPr>
          <w:rFonts w:asciiTheme="majorBidi" w:hAnsiTheme="majorBidi" w:cstheme="majorBidi"/>
        </w:rPr>
        <w:t>ucle</w:t>
      </w:r>
      <w:r w:rsidR="00D94E27" w:rsidRPr="00B33A94">
        <w:rPr>
          <w:rFonts w:asciiTheme="majorBidi" w:hAnsiTheme="majorBidi" w:cstheme="majorBidi"/>
        </w:rPr>
        <w:t>a</w:t>
      </w:r>
      <w:r w:rsidRPr="00B33A94">
        <w:rPr>
          <w:rFonts w:asciiTheme="majorBidi" w:hAnsiTheme="majorBidi" w:cstheme="majorBidi"/>
        </w:rPr>
        <w:t>r movements in South Asia</w:t>
      </w:r>
      <w:r w:rsidR="00D94E27" w:rsidRPr="00B33A94">
        <w:rPr>
          <w:rFonts w:asciiTheme="majorBidi" w:hAnsiTheme="majorBidi" w:cstheme="majorBidi"/>
        </w:rPr>
        <w:t xml:space="preserve">. A final concern was whether anti-nuclear groups had resources or prospective windows of opportunity to try </w:t>
      </w:r>
      <w:r w:rsidR="004613D7" w:rsidRPr="00B33A94">
        <w:rPr>
          <w:rFonts w:asciiTheme="majorBidi" w:hAnsiTheme="majorBidi" w:cstheme="majorBidi"/>
        </w:rPr>
        <w:t>something new or different</w:t>
      </w:r>
      <w:r w:rsidR="00D94E27" w:rsidRPr="00B33A94">
        <w:rPr>
          <w:rFonts w:asciiTheme="majorBidi" w:hAnsiTheme="majorBidi" w:cstheme="majorBidi"/>
        </w:rPr>
        <w:t xml:space="preserve"> or </w:t>
      </w:r>
      <w:r w:rsidR="008C0B60" w:rsidRPr="00B33A94">
        <w:rPr>
          <w:rFonts w:asciiTheme="majorBidi" w:hAnsiTheme="majorBidi" w:cstheme="majorBidi"/>
        </w:rPr>
        <w:t>whether it required</w:t>
      </w:r>
      <w:r w:rsidR="00D94E27" w:rsidRPr="00B33A94">
        <w:rPr>
          <w:rFonts w:asciiTheme="majorBidi" w:hAnsiTheme="majorBidi" w:cstheme="majorBidi"/>
        </w:rPr>
        <w:t xml:space="preserve"> </w:t>
      </w:r>
      <w:r w:rsidR="004613D7" w:rsidRPr="00B33A94">
        <w:rPr>
          <w:rFonts w:asciiTheme="majorBidi" w:hAnsiTheme="majorBidi" w:cstheme="majorBidi"/>
        </w:rPr>
        <w:t>wait</w:t>
      </w:r>
      <w:r w:rsidR="00D94E27" w:rsidRPr="00B33A94">
        <w:rPr>
          <w:rFonts w:asciiTheme="majorBidi" w:hAnsiTheme="majorBidi" w:cstheme="majorBidi"/>
        </w:rPr>
        <w:t>ing</w:t>
      </w:r>
      <w:r w:rsidR="004613D7" w:rsidRPr="00B33A94">
        <w:rPr>
          <w:rFonts w:asciiTheme="majorBidi" w:hAnsiTheme="majorBidi" w:cstheme="majorBidi"/>
        </w:rPr>
        <w:t xml:space="preserve"> for circumstances to change</w:t>
      </w:r>
      <w:r w:rsidR="00D94E27" w:rsidRPr="00B33A94">
        <w:rPr>
          <w:rFonts w:asciiTheme="majorBidi" w:hAnsiTheme="majorBidi" w:cstheme="majorBidi"/>
        </w:rPr>
        <w:t>.</w:t>
      </w:r>
    </w:p>
    <w:p w14:paraId="20A86266" w14:textId="66C239FB" w:rsidR="00323391" w:rsidRPr="00B33A94" w:rsidRDefault="00323391" w:rsidP="00866D86">
      <w:pPr>
        <w:pStyle w:val="ListParagraph"/>
        <w:ind w:left="450" w:hanging="450"/>
        <w:jc w:val="both"/>
        <w:rPr>
          <w:rFonts w:asciiTheme="majorBidi" w:hAnsiTheme="majorBidi" w:cstheme="majorBidi"/>
        </w:rPr>
      </w:pPr>
    </w:p>
    <w:p w14:paraId="6C7A2729" w14:textId="472AF277" w:rsidR="00D94E27" w:rsidRPr="00B33A94" w:rsidRDefault="00D94E27" w:rsidP="00D94E27">
      <w:pPr>
        <w:pStyle w:val="ListParagraph"/>
        <w:ind w:left="0"/>
        <w:rPr>
          <w:rFonts w:asciiTheme="majorBidi" w:hAnsiTheme="majorBidi" w:cstheme="majorBidi"/>
        </w:rPr>
      </w:pPr>
      <w:r w:rsidRPr="00B33A94">
        <w:rPr>
          <w:rFonts w:asciiTheme="majorBidi" w:hAnsiTheme="majorBidi" w:cstheme="majorBidi"/>
        </w:rPr>
        <w:t xml:space="preserve">The discussion during the workshop is </w:t>
      </w:r>
      <w:r w:rsidR="009C5561" w:rsidRPr="00B33A94">
        <w:rPr>
          <w:rFonts w:asciiTheme="majorBidi" w:hAnsiTheme="majorBidi" w:cstheme="majorBidi"/>
        </w:rPr>
        <w:t xml:space="preserve">briefly </w:t>
      </w:r>
      <w:r w:rsidRPr="00B33A94">
        <w:rPr>
          <w:rFonts w:asciiTheme="majorBidi" w:hAnsiTheme="majorBidi" w:cstheme="majorBidi"/>
        </w:rPr>
        <w:t xml:space="preserve">summarised below and organized </w:t>
      </w:r>
      <w:r w:rsidR="00B33A94">
        <w:rPr>
          <w:rFonts w:asciiTheme="majorBidi" w:hAnsiTheme="majorBidi" w:cstheme="majorBidi"/>
        </w:rPr>
        <w:t xml:space="preserve">around </w:t>
      </w:r>
      <w:r w:rsidRPr="00B33A94">
        <w:rPr>
          <w:rFonts w:asciiTheme="majorBidi" w:hAnsiTheme="majorBidi" w:cstheme="majorBidi"/>
        </w:rPr>
        <w:t>four broad sets of issues.</w:t>
      </w:r>
    </w:p>
    <w:p w14:paraId="7A589A7B" w14:textId="77777777" w:rsidR="00D94E27" w:rsidRPr="00B33A94" w:rsidRDefault="00D94E27" w:rsidP="00D94E27">
      <w:pPr>
        <w:pStyle w:val="ListParagraph"/>
        <w:ind w:left="0"/>
        <w:rPr>
          <w:rFonts w:asciiTheme="majorBidi" w:hAnsiTheme="majorBidi" w:cstheme="majorBidi"/>
        </w:rPr>
      </w:pPr>
    </w:p>
    <w:p w14:paraId="443749C5" w14:textId="73A2D999" w:rsidR="00D94E27" w:rsidRPr="00803C3B" w:rsidRDefault="00C15B41" w:rsidP="00803C3B">
      <w:pPr>
        <w:pStyle w:val="Heading2"/>
      </w:pPr>
      <w:r w:rsidRPr="00803C3B">
        <w:t>1. Divergent Expectations</w:t>
      </w:r>
      <w:r w:rsidR="00ED4390" w:rsidRPr="00803C3B">
        <w:t xml:space="preserve"> and Understandings</w:t>
      </w:r>
    </w:p>
    <w:p w14:paraId="5AEC1D06" w14:textId="28F9CE93" w:rsidR="00D94E27" w:rsidRPr="00B33A94" w:rsidRDefault="00D94E27" w:rsidP="00D94E27">
      <w:pPr>
        <w:pStyle w:val="ListParagraph"/>
        <w:ind w:left="0"/>
        <w:rPr>
          <w:rFonts w:asciiTheme="majorBidi" w:hAnsiTheme="majorBidi" w:cstheme="majorBidi"/>
        </w:rPr>
      </w:pPr>
    </w:p>
    <w:p w14:paraId="4BCEAB3C" w14:textId="77777777" w:rsidR="00ED4390" w:rsidRPr="00B33A94" w:rsidRDefault="008C0B60" w:rsidP="00ED4390">
      <w:pPr>
        <w:rPr>
          <w:rFonts w:asciiTheme="majorBidi" w:eastAsiaTheme="minorHAnsi" w:hAnsiTheme="majorBidi" w:cstheme="majorBidi"/>
          <w:lang w:val="en-CA"/>
        </w:rPr>
      </w:pPr>
      <w:r w:rsidRPr="00B33A94">
        <w:rPr>
          <w:rFonts w:asciiTheme="majorBidi" w:hAnsiTheme="majorBidi" w:cstheme="majorBidi"/>
        </w:rPr>
        <w:t xml:space="preserve">One major debate among participants concerned the question of whether it was possible to uniquely specify a set of expectations about what India and Pakistan would do after the May 1998 tests, prior to those events. </w:t>
      </w:r>
      <w:r w:rsidR="006E5F1B" w:rsidRPr="00B33A94">
        <w:rPr>
          <w:rFonts w:asciiTheme="majorBidi" w:hAnsiTheme="majorBidi" w:cstheme="majorBidi"/>
        </w:rPr>
        <w:t xml:space="preserve">Some participants </w:t>
      </w:r>
      <w:r w:rsidR="00D17044" w:rsidRPr="00B33A94">
        <w:rPr>
          <w:rFonts w:asciiTheme="majorBidi" w:hAnsiTheme="majorBidi" w:cstheme="majorBidi"/>
        </w:rPr>
        <w:t xml:space="preserve">felt that the two countries </w:t>
      </w:r>
      <w:r w:rsidR="00BC0125" w:rsidRPr="00B33A94">
        <w:rPr>
          <w:rFonts w:asciiTheme="majorBidi" w:hAnsiTheme="majorBidi" w:cstheme="majorBidi"/>
        </w:rPr>
        <w:t xml:space="preserve">were expected to </w:t>
      </w:r>
      <w:r w:rsidR="00D17044" w:rsidRPr="00B33A94">
        <w:rPr>
          <w:rFonts w:asciiTheme="majorBidi" w:hAnsiTheme="majorBidi" w:cstheme="majorBidi"/>
        </w:rPr>
        <w:t>follow the Cold War trajectory</w:t>
      </w:r>
      <w:r w:rsidR="00BC0125" w:rsidRPr="00B33A94">
        <w:rPr>
          <w:rFonts w:asciiTheme="majorBidi" w:hAnsiTheme="majorBidi" w:cstheme="majorBidi"/>
        </w:rPr>
        <w:t xml:space="preserve">. This meant that although </w:t>
      </w:r>
      <w:r w:rsidR="00D17044" w:rsidRPr="00B33A94">
        <w:rPr>
          <w:rFonts w:asciiTheme="majorBidi" w:hAnsiTheme="majorBidi" w:cstheme="majorBidi"/>
        </w:rPr>
        <w:t xml:space="preserve">India and Pakistan </w:t>
      </w:r>
      <w:r w:rsidR="00BC0125" w:rsidRPr="00B33A94">
        <w:rPr>
          <w:rFonts w:asciiTheme="majorBidi" w:hAnsiTheme="majorBidi" w:cstheme="majorBidi"/>
        </w:rPr>
        <w:t>were officially making statements about only having a capability for</w:t>
      </w:r>
      <w:r w:rsidR="00D17044" w:rsidRPr="00B33A94">
        <w:rPr>
          <w:rFonts w:asciiTheme="majorBidi" w:hAnsiTheme="majorBidi" w:cstheme="majorBidi"/>
        </w:rPr>
        <w:t xml:space="preserve"> minimum deterrence</w:t>
      </w:r>
      <w:r w:rsidR="00BC0125" w:rsidRPr="00B33A94">
        <w:rPr>
          <w:rFonts w:asciiTheme="majorBidi" w:hAnsiTheme="majorBidi" w:cstheme="majorBidi"/>
        </w:rPr>
        <w:t xml:space="preserve">, </w:t>
      </w:r>
      <w:r w:rsidR="00D17044" w:rsidRPr="00B33A94">
        <w:rPr>
          <w:rFonts w:asciiTheme="majorBidi" w:hAnsiTheme="majorBidi" w:cstheme="majorBidi"/>
        </w:rPr>
        <w:t xml:space="preserve">both </w:t>
      </w:r>
      <w:r w:rsidR="00BC0125" w:rsidRPr="00B33A94">
        <w:rPr>
          <w:rFonts w:asciiTheme="majorBidi" w:hAnsiTheme="majorBidi" w:cstheme="majorBidi"/>
        </w:rPr>
        <w:t>were expec</w:t>
      </w:r>
      <w:r w:rsidR="00D17044" w:rsidRPr="00B33A94">
        <w:rPr>
          <w:rFonts w:asciiTheme="majorBidi" w:hAnsiTheme="majorBidi" w:cstheme="majorBidi"/>
        </w:rPr>
        <w:t>t</w:t>
      </w:r>
      <w:r w:rsidR="00BC0125" w:rsidRPr="00B33A94">
        <w:rPr>
          <w:rFonts w:asciiTheme="majorBidi" w:hAnsiTheme="majorBidi" w:cstheme="majorBidi"/>
        </w:rPr>
        <w:t>ed</w:t>
      </w:r>
      <w:r w:rsidR="00D17044" w:rsidRPr="00B33A94">
        <w:rPr>
          <w:rFonts w:asciiTheme="majorBidi" w:hAnsiTheme="majorBidi" w:cstheme="majorBidi"/>
        </w:rPr>
        <w:t xml:space="preserve"> </w:t>
      </w:r>
      <w:r w:rsidR="00BC0125" w:rsidRPr="00B33A94">
        <w:rPr>
          <w:rFonts w:asciiTheme="majorBidi" w:hAnsiTheme="majorBidi" w:cstheme="majorBidi"/>
        </w:rPr>
        <w:t xml:space="preserve">to </w:t>
      </w:r>
      <w:r w:rsidR="00D17044" w:rsidRPr="00B33A94">
        <w:rPr>
          <w:rFonts w:asciiTheme="majorBidi" w:hAnsiTheme="majorBidi" w:cstheme="majorBidi"/>
        </w:rPr>
        <w:t xml:space="preserve">build </w:t>
      </w:r>
      <w:r w:rsidR="00BC0125" w:rsidRPr="00B33A94">
        <w:rPr>
          <w:rFonts w:asciiTheme="majorBidi" w:hAnsiTheme="majorBidi" w:cstheme="majorBidi"/>
        </w:rPr>
        <w:t>a large number of weapons and expand the race</w:t>
      </w:r>
      <w:r w:rsidR="00D17044" w:rsidRPr="00B33A94">
        <w:rPr>
          <w:rFonts w:asciiTheme="majorBidi" w:hAnsiTheme="majorBidi" w:cstheme="majorBidi"/>
        </w:rPr>
        <w:t xml:space="preserve">. Others </w:t>
      </w:r>
      <w:r w:rsidR="00BC0125" w:rsidRPr="00B33A94">
        <w:rPr>
          <w:rFonts w:asciiTheme="majorBidi" w:hAnsiTheme="majorBidi" w:cstheme="majorBidi"/>
        </w:rPr>
        <w:t xml:space="preserve">were surprised at the ongoing expansion because </w:t>
      </w:r>
      <w:r w:rsidR="00D17044" w:rsidRPr="00B33A94">
        <w:rPr>
          <w:rFonts w:asciiTheme="majorBidi" w:hAnsiTheme="majorBidi" w:cstheme="majorBidi"/>
        </w:rPr>
        <w:t xml:space="preserve">the </w:t>
      </w:r>
      <w:r w:rsidR="00BC0125" w:rsidRPr="00B33A94">
        <w:rPr>
          <w:rFonts w:asciiTheme="majorBidi" w:hAnsiTheme="majorBidi" w:cstheme="majorBidi"/>
        </w:rPr>
        <w:t xml:space="preserve">political science and strategic </w:t>
      </w:r>
      <w:r w:rsidR="00D17044" w:rsidRPr="00B33A94">
        <w:rPr>
          <w:rFonts w:asciiTheme="majorBidi" w:hAnsiTheme="majorBidi" w:cstheme="majorBidi"/>
        </w:rPr>
        <w:t xml:space="preserve">literature in the 1990s predicted that India and Pakistan </w:t>
      </w:r>
      <w:r w:rsidR="00D17044" w:rsidRPr="00B33A94">
        <w:rPr>
          <w:rFonts w:asciiTheme="majorBidi" w:eastAsiaTheme="minorHAnsi" w:hAnsiTheme="majorBidi" w:cstheme="majorBidi"/>
          <w:lang w:val="en-CA"/>
        </w:rPr>
        <w:t>would adopt</w:t>
      </w:r>
      <w:r w:rsidR="00BC0125" w:rsidRPr="00B33A94">
        <w:rPr>
          <w:rFonts w:asciiTheme="majorBidi" w:eastAsiaTheme="minorHAnsi" w:hAnsiTheme="majorBidi" w:cstheme="majorBidi"/>
          <w:lang w:val="en-CA"/>
        </w:rPr>
        <w:t xml:space="preserve"> a different approach</w:t>
      </w:r>
      <w:r w:rsidR="00D17044" w:rsidRPr="00B33A94">
        <w:rPr>
          <w:rFonts w:asciiTheme="majorBidi" w:eastAsiaTheme="minorHAnsi" w:hAnsiTheme="majorBidi" w:cstheme="majorBidi"/>
          <w:lang w:val="en-CA"/>
        </w:rPr>
        <w:t xml:space="preserve"> from the traditional nuclear weapon states with a relatively limited arsenal. </w:t>
      </w:r>
      <w:r w:rsidR="00BC0125" w:rsidRPr="00B33A94">
        <w:rPr>
          <w:rFonts w:asciiTheme="majorBidi" w:eastAsiaTheme="minorHAnsi" w:hAnsiTheme="majorBidi" w:cstheme="majorBidi"/>
          <w:lang w:val="en-CA"/>
        </w:rPr>
        <w:t xml:space="preserve">Those in the latter camp have been surprised by, for example, the two countries desiring to build a triad of delivery vehicles. Those in the former group attribute the statements about only desiring a minimal nuclear arsenal to technical constraints: limited availability of fissile materials (plutonium and highly enriched uranium) and only a limited number of potential delivery vehicles. </w:t>
      </w:r>
    </w:p>
    <w:p w14:paraId="24794B20" w14:textId="77777777" w:rsidR="009C5561" w:rsidRPr="00B33A94" w:rsidRDefault="009C5561" w:rsidP="00ED4390">
      <w:pPr>
        <w:rPr>
          <w:rFonts w:asciiTheme="majorBidi" w:eastAsiaTheme="minorHAnsi" w:hAnsiTheme="majorBidi" w:cstheme="majorBidi"/>
          <w:lang w:val="en-CA"/>
        </w:rPr>
      </w:pPr>
    </w:p>
    <w:p w14:paraId="5C43C5AB" w14:textId="01E6748C" w:rsidR="009C5561" w:rsidRPr="00B33A94" w:rsidRDefault="009C5561" w:rsidP="009C5561">
      <w:pPr>
        <w:jc w:val="both"/>
      </w:pPr>
      <w:r w:rsidRPr="00B33A94">
        <w:rPr>
          <w:rFonts w:asciiTheme="majorBidi" w:hAnsiTheme="majorBidi" w:cstheme="majorBidi"/>
        </w:rPr>
        <w:t xml:space="preserve">A second debate was concerned with Pakistan’s ability to make nuclear weapons, which </w:t>
      </w:r>
      <w:r w:rsidRPr="00B33A94">
        <w:t>has implications for thinking about other countries acquiring nuclear weapons in the future.</w:t>
      </w:r>
      <w:r w:rsidRPr="00B33A94">
        <w:rPr>
          <w:rFonts w:asciiTheme="majorBidi" w:hAnsiTheme="majorBidi" w:cstheme="majorBidi"/>
        </w:rPr>
        <w:t xml:space="preserve"> Some thought that Pakistani scientific manpower was inadequate and the only way the country could have produced nuclear weapons was because it received substantial help from China. Others felt that </w:t>
      </w:r>
      <w:r w:rsidRPr="00B33A94">
        <w:t xml:space="preserve">China’s role </w:t>
      </w:r>
      <w:r w:rsidR="005528CB" w:rsidRPr="005528CB">
        <w:t xml:space="preserve">may have served to only accelerate </w:t>
      </w:r>
      <w:r w:rsidRPr="00B33A94">
        <w:t xml:space="preserve">the development </w:t>
      </w:r>
      <w:r w:rsidR="0016613B" w:rsidRPr="00B33A94">
        <w:t xml:space="preserve">of Pakistan’s nuclear weapons </w:t>
      </w:r>
      <w:r w:rsidRPr="00B33A94">
        <w:t xml:space="preserve">and was not a decisive factor. This was because making nuclear weapons is no longer </w:t>
      </w:r>
      <w:r w:rsidR="0016613B" w:rsidRPr="00B33A94">
        <w:t xml:space="preserve">as </w:t>
      </w:r>
      <w:r w:rsidRPr="00B33A94">
        <w:t>challenging</w:t>
      </w:r>
      <w:r w:rsidR="0016613B" w:rsidRPr="00B33A94">
        <w:t xml:space="preserve"> as it may have been in the 1950s and 1960s</w:t>
      </w:r>
      <w:r w:rsidRPr="00B33A94">
        <w:t xml:space="preserve">, and </w:t>
      </w:r>
      <w:r w:rsidR="0016613B" w:rsidRPr="00B33A94">
        <w:t xml:space="preserve">since then </w:t>
      </w:r>
      <w:r w:rsidRPr="00B33A94">
        <w:t xml:space="preserve">it </w:t>
      </w:r>
      <w:r w:rsidR="0016613B" w:rsidRPr="00B33A94">
        <w:t xml:space="preserve">has been </w:t>
      </w:r>
      <w:r w:rsidRPr="00B33A94">
        <w:t xml:space="preserve">possible </w:t>
      </w:r>
      <w:r w:rsidR="00532763" w:rsidRPr="00B33A94">
        <w:t xml:space="preserve">for </w:t>
      </w:r>
      <w:proofErr w:type="spellStart"/>
      <w:r w:rsidR="00532763" w:rsidRPr="00B33A94">
        <w:t>proliferant</w:t>
      </w:r>
      <w:proofErr w:type="spellEnd"/>
      <w:r w:rsidR="00532763" w:rsidRPr="00B33A94">
        <w:t xml:space="preserve"> states </w:t>
      </w:r>
      <w:r w:rsidRPr="00B33A94">
        <w:t xml:space="preserve">to acquire much of the necessary </w:t>
      </w:r>
      <w:r w:rsidR="0016613B" w:rsidRPr="00B33A94">
        <w:t xml:space="preserve">fissile material production and missile </w:t>
      </w:r>
      <w:r w:rsidRPr="00B33A94">
        <w:t>technology from other countries.</w:t>
      </w:r>
      <w:r w:rsidR="00B33A94">
        <w:t xml:space="preserve"> Regardless of the debate of what should have been expected of the two countr</w:t>
      </w:r>
      <w:r w:rsidR="00E17224">
        <w:t>ies in 1998</w:t>
      </w:r>
      <w:r w:rsidR="00B33A94">
        <w:t>, t</w:t>
      </w:r>
      <w:r w:rsidR="00E17224">
        <w:t>o</w:t>
      </w:r>
      <w:r w:rsidR="00B33A94">
        <w:t xml:space="preserve">day both countries are seen to </w:t>
      </w:r>
      <w:r w:rsidR="00E17224">
        <w:t xml:space="preserve">be </w:t>
      </w:r>
      <w:r w:rsidR="00B33A94">
        <w:t>follow</w:t>
      </w:r>
      <w:r w:rsidR="00E17224">
        <w:t>ing</w:t>
      </w:r>
      <w:r w:rsidR="00B33A94">
        <w:t xml:space="preserve"> </w:t>
      </w:r>
      <w:r w:rsidR="00E17224">
        <w:t xml:space="preserve">an </w:t>
      </w:r>
      <w:r w:rsidR="00B33A94">
        <w:t>op</w:t>
      </w:r>
      <w:r w:rsidR="00E17224">
        <w:t>e</w:t>
      </w:r>
      <w:r w:rsidR="00B33A94">
        <w:t>n-ended ar</w:t>
      </w:r>
      <w:r w:rsidR="00E17224">
        <w:t>m</w:t>
      </w:r>
      <w:r w:rsidR="00B33A94">
        <w:t xml:space="preserve">s race </w:t>
      </w:r>
      <w:r w:rsidR="00E17224">
        <w:t xml:space="preserve">of the kind </w:t>
      </w:r>
      <w:r w:rsidR="00B33A94">
        <w:t xml:space="preserve">that characterized the Cold war albeit on a </w:t>
      </w:r>
      <w:r w:rsidR="00E17224">
        <w:t>m</w:t>
      </w:r>
      <w:r w:rsidR="00B33A94">
        <w:t xml:space="preserve">uch smaller scale.   </w:t>
      </w:r>
    </w:p>
    <w:p w14:paraId="60C02702" w14:textId="77777777" w:rsidR="00ED4390" w:rsidRPr="00B33A94" w:rsidRDefault="00ED4390" w:rsidP="00ED4390">
      <w:pPr>
        <w:rPr>
          <w:rFonts w:asciiTheme="majorBidi" w:eastAsiaTheme="minorHAnsi" w:hAnsiTheme="majorBidi" w:cstheme="majorBidi"/>
          <w:lang w:val="en-CA"/>
        </w:rPr>
      </w:pPr>
    </w:p>
    <w:p w14:paraId="62B9B984" w14:textId="710C8827" w:rsidR="00D94E27" w:rsidRPr="00803C3B" w:rsidRDefault="00D94E27" w:rsidP="00803C3B">
      <w:pPr>
        <w:pStyle w:val="Heading2"/>
      </w:pPr>
      <w:r w:rsidRPr="00803C3B">
        <w:t xml:space="preserve">2. Nuclear Drivers: Technology, Policy and </w:t>
      </w:r>
      <w:r w:rsidR="00532763" w:rsidRPr="00803C3B">
        <w:t>Institutions</w:t>
      </w:r>
    </w:p>
    <w:p w14:paraId="1FD95DAE" w14:textId="12011770" w:rsidR="00D94E27" w:rsidRPr="00B33A94" w:rsidRDefault="00D94E27" w:rsidP="00D94E27">
      <w:pPr>
        <w:pStyle w:val="ListParagraph"/>
        <w:ind w:left="0"/>
        <w:rPr>
          <w:rFonts w:asciiTheme="majorBidi" w:hAnsiTheme="majorBidi" w:cstheme="majorBidi"/>
        </w:rPr>
      </w:pPr>
    </w:p>
    <w:p w14:paraId="3749AF1D" w14:textId="193D5208" w:rsidR="00A61D57" w:rsidRDefault="00ED4390" w:rsidP="00ED4390">
      <w:pPr>
        <w:jc w:val="both"/>
        <w:rPr>
          <w:rFonts w:asciiTheme="majorBidi" w:hAnsiTheme="majorBidi" w:cstheme="majorBidi"/>
        </w:rPr>
      </w:pPr>
      <w:r w:rsidRPr="00B33A94">
        <w:rPr>
          <w:rFonts w:asciiTheme="majorBidi" w:hAnsiTheme="majorBidi" w:cstheme="majorBidi"/>
        </w:rPr>
        <w:t xml:space="preserve">Another set of discussions during the workshop concerned the drivers for nuclear developments in India and Pakistan. Three possible contenders are technological momentum, policy choices made </w:t>
      </w:r>
      <w:r w:rsidRPr="00B33A94">
        <w:rPr>
          <w:rFonts w:asciiTheme="majorBidi" w:hAnsiTheme="majorBidi" w:cstheme="majorBidi"/>
        </w:rPr>
        <w:lastRenderedPageBreak/>
        <w:t>by national leaders</w:t>
      </w:r>
      <w:r w:rsidR="00532763" w:rsidRPr="00B33A94">
        <w:rPr>
          <w:rFonts w:asciiTheme="majorBidi" w:hAnsiTheme="majorBidi" w:cstheme="majorBidi"/>
        </w:rPr>
        <w:t xml:space="preserve"> and political parties</w:t>
      </w:r>
      <w:r w:rsidRPr="00B33A94">
        <w:rPr>
          <w:rFonts w:asciiTheme="majorBidi" w:hAnsiTheme="majorBidi" w:cstheme="majorBidi"/>
        </w:rPr>
        <w:t xml:space="preserve">, and </w:t>
      </w:r>
      <w:r w:rsidR="00532763" w:rsidRPr="00B33A94">
        <w:rPr>
          <w:rFonts w:asciiTheme="majorBidi" w:hAnsiTheme="majorBidi" w:cstheme="majorBidi"/>
        </w:rPr>
        <w:t>institutional</w:t>
      </w:r>
      <w:r w:rsidRPr="00B33A94">
        <w:rPr>
          <w:rFonts w:asciiTheme="majorBidi" w:hAnsiTheme="majorBidi" w:cstheme="majorBidi"/>
        </w:rPr>
        <w:t xml:space="preserve"> interests. </w:t>
      </w:r>
      <w:r w:rsidR="009C5561" w:rsidRPr="00B33A94">
        <w:rPr>
          <w:rFonts w:asciiTheme="majorBidi" w:hAnsiTheme="majorBidi" w:cstheme="majorBidi"/>
        </w:rPr>
        <w:t xml:space="preserve">If the first factor is the dominant driver, then India and Pakistan would essentially develop all the different kinds of weapons and delivery vehicles they are capable of developing and the arsenal would keep on growing in size and </w:t>
      </w:r>
      <w:r w:rsidR="00532763" w:rsidRPr="00B33A94">
        <w:rPr>
          <w:rFonts w:asciiTheme="majorBidi" w:hAnsiTheme="majorBidi" w:cstheme="majorBidi"/>
        </w:rPr>
        <w:t>sophistication</w:t>
      </w:r>
      <w:r w:rsidR="009C5561" w:rsidRPr="00B33A94">
        <w:rPr>
          <w:rFonts w:asciiTheme="majorBidi" w:hAnsiTheme="majorBidi" w:cstheme="majorBidi"/>
        </w:rPr>
        <w:t xml:space="preserve">. The importance of the second factor was apparent in India’s weapons tests of May 1998, which was decided by the </w:t>
      </w:r>
      <w:proofErr w:type="spellStart"/>
      <w:r w:rsidR="009C5561" w:rsidRPr="00B33A94">
        <w:rPr>
          <w:rFonts w:asciiTheme="majorBidi" w:hAnsiTheme="majorBidi" w:cstheme="majorBidi"/>
        </w:rPr>
        <w:t>Bharatiya</w:t>
      </w:r>
      <w:proofErr w:type="spellEnd"/>
      <w:r w:rsidR="009C5561" w:rsidRPr="00B33A94">
        <w:rPr>
          <w:rFonts w:asciiTheme="majorBidi" w:hAnsiTheme="majorBidi" w:cstheme="majorBidi"/>
        </w:rPr>
        <w:t xml:space="preserve"> Janata Party that had come to power a few weeks earlier. Finally, bureaucratic </w:t>
      </w:r>
      <w:r w:rsidR="00532763" w:rsidRPr="00B33A94">
        <w:rPr>
          <w:rFonts w:asciiTheme="majorBidi" w:hAnsiTheme="majorBidi" w:cstheme="majorBidi"/>
        </w:rPr>
        <w:t xml:space="preserve">and institutional </w:t>
      </w:r>
      <w:r w:rsidR="009C5561" w:rsidRPr="00B33A94">
        <w:rPr>
          <w:rFonts w:asciiTheme="majorBidi" w:hAnsiTheme="majorBidi" w:cstheme="majorBidi"/>
        </w:rPr>
        <w:t>interests determine various aspects of the nuclear arsenal, such as the relative importance given to the different arms of the triad</w:t>
      </w:r>
      <w:r w:rsidR="005528CB">
        <w:rPr>
          <w:rFonts w:asciiTheme="majorBidi" w:hAnsiTheme="majorBidi" w:cstheme="majorBidi"/>
        </w:rPr>
        <w:t>,</w:t>
      </w:r>
      <w:r w:rsidR="009C5561" w:rsidRPr="00B33A94">
        <w:rPr>
          <w:rFonts w:asciiTheme="majorBidi" w:hAnsiTheme="majorBidi" w:cstheme="majorBidi"/>
        </w:rPr>
        <w:t xml:space="preserve"> the division of control between the civilian leadership and the military</w:t>
      </w:r>
      <w:r w:rsidR="005528CB">
        <w:rPr>
          <w:rFonts w:asciiTheme="majorBidi" w:hAnsiTheme="majorBidi" w:cstheme="majorBidi"/>
        </w:rPr>
        <w:t>, and the pursuit of policies and resources to create additional and new weapon systems, capabilities and facilities on the part of the nuclear weapons research, development and production complex</w:t>
      </w:r>
      <w:r w:rsidR="009C5561" w:rsidRPr="00B33A94">
        <w:rPr>
          <w:rFonts w:asciiTheme="majorBidi" w:hAnsiTheme="majorBidi" w:cstheme="majorBidi"/>
        </w:rPr>
        <w:t xml:space="preserve">. </w:t>
      </w:r>
    </w:p>
    <w:p w14:paraId="51FD9650" w14:textId="09AD29CB" w:rsidR="00B33A94" w:rsidRDefault="00B33A94" w:rsidP="00ED4390">
      <w:pPr>
        <w:jc w:val="both"/>
        <w:rPr>
          <w:rFonts w:asciiTheme="majorBidi" w:hAnsiTheme="majorBidi" w:cstheme="majorBidi"/>
        </w:rPr>
      </w:pPr>
    </w:p>
    <w:p w14:paraId="5328FF5A" w14:textId="58BE0A38" w:rsidR="00B33A94" w:rsidRPr="00B33A94" w:rsidRDefault="00B33A94" w:rsidP="00ED4390">
      <w:pPr>
        <w:jc w:val="both"/>
        <w:rPr>
          <w:rFonts w:asciiTheme="majorBidi" w:hAnsiTheme="majorBidi" w:cstheme="majorBidi"/>
        </w:rPr>
      </w:pPr>
      <w:r>
        <w:rPr>
          <w:rFonts w:asciiTheme="majorBidi" w:hAnsiTheme="majorBidi" w:cstheme="majorBidi"/>
        </w:rPr>
        <w:t>Both countries have seen the rise of a new set of nuclear policy focused think-tanks and academic programs that increasingly dominate the public narrative on nuclear weapons policy. They tend to advocate a be</w:t>
      </w:r>
      <w:r w:rsidR="00E17224">
        <w:rPr>
          <w:rFonts w:asciiTheme="majorBidi" w:hAnsiTheme="majorBidi" w:cstheme="majorBidi"/>
        </w:rPr>
        <w:t>l</w:t>
      </w:r>
      <w:r>
        <w:rPr>
          <w:rFonts w:asciiTheme="majorBidi" w:hAnsiTheme="majorBidi" w:cstheme="majorBidi"/>
        </w:rPr>
        <w:t>liger</w:t>
      </w:r>
      <w:r w:rsidR="00E17224">
        <w:rPr>
          <w:rFonts w:asciiTheme="majorBidi" w:hAnsiTheme="majorBidi" w:cstheme="majorBidi"/>
        </w:rPr>
        <w:t>e</w:t>
      </w:r>
      <w:r>
        <w:rPr>
          <w:rFonts w:asciiTheme="majorBidi" w:hAnsiTheme="majorBidi" w:cstheme="majorBidi"/>
        </w:rPr>
        <w:t>nt, ex</w:t>
      </w:r>
      <w:r w:rsidR="00E17224">
        <w:rPr>
          <w:rFonts w:asciiTheme="majorBidi" w:hAnsiTheme="majorBidi" w:cstheme="majorBidi"/>
        </w:rPr>
        <w:t>pa</w:t>
      </w:r>
      <w:r>
        <w:rPr>
          <w:rFonts w:asciiTheme="majorBidi" w:hAnsiTheme="majorBidi" w:cstheme="majorBidi"/>
        </w:rPr>
        <w:t>ns</w:t>
      </w:r>
      <w:r w:rsidR="00E17224">
        <w:rPr>
          <w:rFonts w:asciiTheme="majorBidi" w:hAnsiTheme="majorBidi" w:cstheme="majorBidi"/>
        </w:rPr>
        <w:t>i</w:t>
      </w:r>
      <w:r>
        <w:rPr>
          <w:rFonts w:asciiTheme="majorBidi" w:hAnsiTheme="majorBidi" w:cstheme="majorBidi"/>
        </w:rPr>
        <w:t>ve nuclear a</w:t>
      </w:r>
      <w:r w:rsidR="00E17224">
        <w:rPr>
          <w:rFonts w:asciiTheme="majorBidi" w:hAnsiTheme="majorBidi" w:cstheme="majorBidi"/>
        </w:rPr>
        <w:t>rse</w:t>
      </w:r>
      <w:r>
        <w:rPr>
          <w:rFonts w:asciiTheme="majorBidi" w:hAnsiTheme="majorBidi" w:cstheme="majorBidi"/>
        </w:rPr>
        <w:t>nal and posture</w:t>
      </w:r>
      <w:r w:rsidR="00E17224">
        <w:rPr>
          <w:rFonts w:asciiTheme="majorBidi" w:hAnsiTheme="majorBidi" w:cstheme="majorBidi"/>
        </w:rPr>
        <w:t>s</w:t>
      </w:r>
      <w:r>
        <w:rPr>
          <w:rFonts w:asciiTheme="majorBidi" w:hAnsiTheme="majorBidi" w:cstheme="majorBidi"/>
        </w:rPr>
        <w:t xml:space="preserve">, based on conservative readings of classic Cold War American nuclear strategic texts, and oppose disarmament and arms control measures.  </w:t>
      </w:r>
    </w:p>
    <w:p w14:paraId="5E523FDB" w14:textId="77777777" w:rsidR="00A61D57" w:rsidRPr="00B33A94" w:rsidRDefault="00A61D57" w:rsidP="00ED4390">
      <w:pPr>
        <w:jc w:val="both"/>
        <w:rPr>
          <w:rFonts w:asciiTheme="majorBidi" w:hAnsiTheme="majorBidi" w:cstheme="majorBidi"/>
        </w:rPr>
      </w:pPr>
    </w:p>
    <w:p w14:paraId="2AD49826" w14:textId="1289BA78" w:rsidR="009C5561" w:rsidRPr="00B33A94" w:rsidRDefault="009C5561" w:rsidP="00ED4390">
      <w:pPr>
        <w:jc w:val="both"/>
        <w:rPr>
          <w:rFonts w:asciiTheme="majorBidi" w:hAnsiTheme="majorBidi" w:cstheme="majorBidi"/>
        </w:rPr>
      </w:pPr>
      <w:r w:rsidRPr="00B33A94">
        <w:rPr>
          <w:rFonts w:asciiTheme="majorBidi" w:hAnsiTheme="majorBidi" w:cstheme="majorBidi"/>
        </w:rPr>
        <w:t xml:space="preserve">The relative importance of these three different factors was debated, although it was recognized that the importance varied between India and Pakistan. </w:t>
      </w:r>
      <w:r w:rsidR="00A61D57" w:rsidRPr="00B33A94">
        <w:rPr>
          <w:rFonts w:asciiTheme="majorBidi" w:hAnsiTheme="majorBidi" w:cstheme="majorBidi"/>
        </w:rPr>
        <w:t xml:space="preserve">But depending on the relative importance, one can envision different futures. For example, if technological development is the primary driver, then doctrine or policy will not affect the trajectory. </w:t>
      </w:r>
    </w:p>
    <w:p w14:paraId="50395C83" w14:textId="77777777" w:rsidR="009C5561" w:rsidRPr="00B33A94" w:rsidRDefault="009C5561" w:rsidP="00D17044">
      <w:pPr>
        <w:pStyle w:val="ListParagraph"/>
        <w:rPr>
          <w:rFonts w:asciiTheme="majorBidi" w:hAnsiTheme="majorBidi" w:cstheme="majorBidi"/>
        </w:rPr>
      </w:pPr>
    </w:p>
    <w:p w14:paraId="046F555E" w14:textId="32E0477B" w:rsidR="00D94E27" w:rsidRPr="00803C3B" w:rsidRDefault="00D94E27" w:rsidP="00803C3B">
      <w:pPr>
        <w:pStyle w:val="Heading2"/>
      </w:pPr>
      <w:r w:rsidRPr="00803C3B">
        <w:t>3. From the Outside In</w:t>
      </w:r>
      <w:r w:rsidR="009C46A9" w:rsidRPr="00803C3B">
        <w:t xml:space="preserve">: The Changing Global Context of Nuclear South Asia   </w:t>
      </w:r>
      <w:r w:rsidRPr="00803C3B">
        <w:t xml:space="preserve"> </w:t>
      </w:r>
    </w:p>
    <w:p w14:paraId="6296A2FA" w14:textId="61F2F876" w:rsidR="00D94E27" w:rsidRPr="00B33A94" w:rsidRDefault="00D94E27" w:rsidP="00D94E27">
      <w:pPr>
        <w:pStyle w:val="ListParagraph"/>
        <w:ind w:left="0"/>
        <w:rPr>
          <w:rFonts w:asciiTheme="majorBidi" w:hAnsiTheme="majorBidi" w:cstheme="majorBidi"/>
        </w:rPr>
      </w:pPr>
    </w:p>
    <w:p w14:paraId="7FC41C70" w14:textId="13BB1F02" w:rsidR="00D17044" w:rsidRPr="00B33A94" w:rsidRDefault="00ED4390" w:rsidP="00937E89">
      <w:r w:rsidRPr="00B33A94">
        <w:t xml:space="preserve">What happens in India and Pakistan is strongly shaped by two powerful countries outside the region: China and the United States of America. The debate over the role of China in shaping Pakistan’s nuclear arsenal has already been described. </w:t>
      </w:r>
      <w:r w:rsidR="009C5561" w:rsidRPr="00B33A94">
        <w:rPr>
          <w:rFonts w:asciiTheme="majorBidi" w:hAnsiTheme="majorBidi" w:cstheme="majorBidi"/>
        </w:rPr>
        <w:t xml:space="preserve">But looking to the future, some suggested that </w:t>
      </w:r>
      <w:r w:rsidR="00D17044" w:rsidRPr="00B33A94">
        <w:rPr>
          <w:rFonts w:asciiTheme="majorBidi" w:hAnsiTheme="majorBidi" w:cstheme="majorBidi"/>
        </w:rPr>
        <w:t>the</w:t>
      </w:r>
      <w:r w:rsidR="009C5561" w:rsidRPr="00B33A94">
        <w:rPr>
          <w:rFonts w:asciiTheme="majorBidi" w:hAnsiTheme="majorBidi" w:cstheme="majorBidi"/>
        </w:rPr>
        <w:t xml:space="preserve"> architecture of the</w:t>
      </w:r>
      <w:r w:rsidR="00D17044" w:rsidRPr="00B33A94">
        <w:rPr>
          <w:rFonts w:asciiTheme="majorBidi" w:hAnsiTheme="majorBidi" w:cstheme="majorBidi"/>
        </w:rPr>
        <w:t xml:space="preserve"> Chinese arsenal, which is very different from the US triad</w:t>
      </w:r>
      <w:r w:rsidR="009C5561" w:rsidRPr="00B33A94">
        <w:rPr>
          <w:rFonts w:asciiTheme="majorBidi" w:hAnsiTheme="majorBidi" w:cstheme="majorBidi"/>
        </w:rPr>
        <w:t>, might have an impact on how Pakistan’s nuclear arsenal evolves</w:t>
      </w:r>
      <w:r w:rsidR="00D17044" w:rsidRPr="00B33A94">
        <w:rPr>
          <w:rFonts w:asciiTheme="majorBidi" w:hAnsiTheme="majorBidi" w:cstheme="majorBidi"/>
        </w:rPr>
        <w:t xml:space="preserve">. </w:t>
      </w:r>
      <w:r w:rsidR="009C5561" w:rsidRPr="00B33A94">
        <w:rPr>
          <w:rFonts w:asciiTheme="majorBidi" w:hAnsiTheme="majorBidi" w:cstheme="majorBidi"/>
        </w:rPr>
        <w:t xml:space="preserve">However, others pointed out that China’s nuclear postures were themselves evolving, and the country was modernizing its arsenal. </w:t>
      </w:r>
      <w:r w:rsidR="00D17044" w:rsidRPr="00B33A94">
        <w:rPr>
          <w:rFonts w:asciiTheme="majorBidi" w:hAnsiTheme="majorBidi" w:cstheme="majorBidi"/>
        </w:rPr>
        <w:t>E</w:t>
      </w:r>
      <w:r w:rsidR="009C5561" w:rsidRPr="00B33A94">
        <w:rPr>
          <w:rFonts w:asciiTheme="majorBidi" w:hAnsiTheme="majorBidi" w:cstheme="majorBidi"/>
        </w:rPr>
        <w:t>arlier e</w:t>
      </w:r>
      <w:r w:rsidR="00D17044" w:rsidRPr="00B33A94">
        <w:rPr>
          <w:rFonts w:asciiTheme="majorBidi" w:hAnsiTheme="majorBidi" w:cstheme="majorBidi"/>
        </w:rPr>
        <w:t xml:space="preserve">conomic development was the priority, </w:t>
      </w:r>
      <w:r w:rsidR="009C5561" w:rsidRPr="00B33A94">
        <w:rPr>
          <w:rFonts w:asciiTheme="majorBidi" w:hAnsiTheme="majorBidi" w:cstheme="majorBidi"/>
        </w:rPr>
        <w:t>and</w:t>
      </w:r>
      <w:r w:rsidR="00D17044" w:rsidRPr="00B33A94">
        <w:rPr>
          <w:rFonts w:asciiTheme="majorBidi" w:hAnsiTheme="majorBidi" w:cstheme="majorBidi"/>
        </w:rPr>
        <w:t xml:space="preserve"> nu</w:t>
      </w:r>
      <w:r w:rsidR="009C5561" w:rsidRPr="00B33A94">
        <w:rPr>
          <w:rFonts w:asciiTheme="majorBidi" w:hAnsiTheme="majorBidi" w:cstheme="majorBidi"/>
        </w:rPr>
        <w:t>clear weapons were sidelined</w:t>
      </w:r>
      <w:r w:rsidR="00D17044" w:rsidRPr="00B33A94">
        <w:rPr>
          <w:rFonts w:asciiTheme="majorBidi" w:hAnsiTheme="majorBidi" w:cstheme="majorBidi"/>
        </w:rPr>
        <w:t xml:space="preserve">. </w:t>
      </w:r>
      <w:r w:rsidR="009C5561" w:rsidRPr="00B33A94">
        <w:rPr>
          <w:rFonts w:asciiTheme="majorBidi" w:hAnsiTheme="majorBidi" w:cstheme="majorBidi"/>
        </w:rPr>
        <w:t>Others pointed out that a</w:t>
      </w:r>
      <w:r w:rsidR="00D17044" w:rsidRPr="00B33A94">
        <w:rPr>
          <w:rFonts w:asciiTheme="majorBidi" w:hAnsiTheme="majorBidi" w:cstheme="majorBidi"/>
        </w:rPr>
        <w:t xml:space="preserve">fter the </w:t>
      </w:r>
      <w:proofErr w:type="spellStart"/>
      <w:r w:rsidR="00D17044" w:rsidRPr="00B33A94">
        <w:rPr>
          <w:rFonts w:asciiTheme="majorBidi" w:hAnsiTheme="majorBidi" w:cstheme="majorBidi"/>
        </w:rPr>
        <w:t>Kargil</w:t>
      </w:r>
      <w:proofErr w:type="spellEnd"/>
      <w:r w:rsidR="009C5561" w:rsidRPr="00B33A94">
        <w:rPr>
          <w:rFonts w:asciiTheme="majorBidi" w:hAnsiTheme="majorBidi" w:cstheme="majorBidi"/>
        </w:rPr>
        <w:t xml:space="preserve"> war</w:t>
      </w:r>
      <w:r w:rsidR="00D17044" w:rsidRPr="00B33A94">
        <w:rPr>
          <w:rFonts w:asciiTheme="majorBidi" w:hAnsiTheme="majorBidi" w:cstheme="majorBidi"/>
        </w:rPr>
        <w:t xml:space="preserve">, </w:t>
      </w:r>
      <w:r w:rsidR="009C5561" w:rsidRPr="00B33A94">
        <w:rPr>
          <w:rFonts w:asciiTheme="majorBidi" w:hAnsiTheme="majorBidi" w:cstheme="majorBidi"/>
        </w:rPr>
        <w:t>the</w:t>
      </w:r>
      <w:r w:rsidR="00D17044" w:rsidRPr="00B33A94">
        <w:rPr>
          <w:rFonts w:asciiTheme="majorBidi" w:hAnsiTheme="majorBidi" w:cstheme="majorBidi"/>
        </w:rPr>
        <w:t xml:space="preserve"> dynamic</w:t>
      </w:r>
      <w:r w:rsidR="009C5561" w:rsidRPr="00B33A94">
        <w:rPr>
          <w:rFonts w:asciiTheme="majorBidi" w:hAnsiTheme="majorBidi" w:cstheme="majorBidi"/>
        </w:rPr>
        <w:t xml:space="preserve"> had changed, leading to, for example, </w:t>
      </w:r>
      <w:r w:rsidR="00D17044" w:rsidRPr="00B33A94">
        <w:rPr>
          <w:rFonts w:asciiTheme="majorBidi" w:hAnsiTheme="majorBidi" w:cstheme="majorBidi"/>
        </w:rPr>
        <w:t>Pakistan</w:t>
      </w:r>
      <w:r w:rsidR="009C5561" w:rsidRPr="00B33A94">
        <w:rPr>
          <w:rFonts w:asciiTheme="majorBidi" w:hAnsiTheme="majorBidi" w:cstheme="majorBidi"/>
        </w:rPr>
        <w:t>’s</w:t>
      </w:r>
      <w:r w:rsidR="00D17044" w:rsidRPr="00B33A94">
        <w:rPr>
          <w:rFonts w:asciiTheme="majorBidi" w:hAnsiTheme="majorBidi" w:cstheme="majorBidi"/>
        </w:rPr>
        <w:t xml:space="preserve"> development of tactical </w:t>
      </w:r>
      <w:r w:rsidR="009C5561" w:rsidRPr="00B33A94">
        <w:rPr>
          <w:rFonts w:asciiTheme="majorBidi" w:hAnsiTheme="majorBidi" w:cstheme="majorBidi"/>
        </w:rPr>
        <w:t xml:space="preserve">nuclear </w:t>
      </w:r>
      <w:r w:rsidR="00D17044" w:rsidRPr="00B33A94">
        <w:rPr>
          <w:rFonts w:asciiTheme="majorBidi" w:hAnsiTheme="majorBidi" w:cstheme="majorBidi"/>
        </w:rPr>
        <w:t xml:space="preserve">weapons. </w:t>
      </w:r>
    </w:p>
    <w:p w14:paraId="2183FDE2" w14:textId="77777777" w:rsidR="00D17044" w:rsidRPr="00B33A94" w:rsidRDefault="00D17044" w:rsidP="00D17044">
      <w:pPr>
        <w:pStyle w:val="ListParagraph"/>
        <w:rPr>
          <w:rFonts w:asciiTheme="majorBidi" w:hAnsiTheme="majorBidi" w:cstheme="majorBidi"/>
        </w:rPr>
      </w:pPr>
    </w:p>
    <w:p w14:paraId="291C2428" w14:textId="69B19971" w:rsidR="009C5561" w:rsidRPr="00B33A94" w:rsidRDefault="009C5561" w:rsidP="009C5561">
      <w:pPr>
        <w:rPr>
          <w:rFonts w:asciiTheme="majorBidi" w:hAnsiTheme="majorBidi" w:cstheme="majorBidi"/>
        </w:rPr>
      </w:pPr>
      <w:r w:rsidRPr="00B33A94">
        <w:rPr>
          <w:rFonts w:asciiTheme="majorBidi" w:hAnsiTheme="majorBidi" w:cstheme="majorBidi"/>
        </w:rPr>
        <w:t>T</w:t>
      </w:r>
      <w:r w:rsidR="00D17044" w:rsidRPr="00B33A94">
        <w:rPr>
          <w:rFonts w:asciiTheme="majorBidi" w:hAnsiTheme="majorBidi" w:cstheme="majorBidi"/>
        </w:rPr>
        <w:t>he role of Chi</w:t>
      </w:r>
      <w:r w:rsidRPr="00B33A94">
        <w:rPr>
          <w:rFonts w:asciiTheme="majorBidi" w:hAnsiTheme="majorBidi" w:cstheme="majorBidi"/>
        </w:rPr>
        <w:t xml:space="preserve">na in South Asia is also changing, especially since Xi Jinping came to power and started initiatives like One Belt One Road. </w:t>
      </w:r>
      <w:r w:rsidR="00A61D57" w:rsidRPr="00B33A94">
        <w:rPr>
          <w:rFonts w:asciiTheme="majorBidi" w:hAnsiTheme="majorBidi" w:cstheme="majorBidi"/>
        </w:rPr>
        <w:t>As a result, China has been responsible for large capital flows into Pakistan. In comparison, although the Indian and Chinese economies are getting more integrated, that is seen as a problem in India because of its growing trade</w:t>
      </w:r>
      <w:r w:rsidR="00494A30" w:rsidRPr="00B33A94">
        <w:rPr>
          <w:rFonts w:asciiTheme="majorBidi" w:hAnsiTheme="majorBidi" w:cstheme="majorBidi"/>
        </w:rPr>
        <w:t xml:space="preserve"> deficit</w:t>
      </w:r>
      <w:r w:rsidR="00A61D57" w:rsidRPr="00B33A94">
        <w:rPr>
          <w:rFonts w:asciiTheme="majorBidi" w:hAnsiTheme="majorBidi" w:cstheme="majorBidi"/>
        </w:rPr>
        <w:t xml:space="preserve"> and dependence on Chinese products.</w:t>
      </w:r>
    </w:p>
    <w:p w14:paraId="0CA15DA8" w14:textId="77777777" w:rsidR="00937E89" w:rsidRPr="00B33A94" w:rsidRDefault="00937E89" w:rsidP="009C5561">
      <w:pPr>
        <w:rPr>
          <w:rFonts w:asciiTheme="majorBidi" w:hAnsiTheme="majorBidi" w:cstheme="majorBidi"/>
        </w:rPr>
      </w:pPr>
    </w:p>
    <w:p w14:paraId="17B7D036" w14:textId="77777777" w:rsidR="003C0335" w:rsidRDefault="00937E89" w:rsidP="00937E89">
      <w:pPr>
        <w:pStyle w:val="ListParagraph"/>
        <w:ind w:left="0"/>
        <w:jc w:val="both"/>
        <w:rPr>
          <w:rFonts w:asciiTheme="majorBidi" w:hAnsiTheme="majorBidi" w:cstheme="majorBidi"/>
        </w:rPr>
      </w:pPr>
      <w:r w:rsidRPr="00B33A94">
        <w:rPr>
          <w:rFonts w:asciiTheme="majorBidi" w:hAnsiTheme="majorBidi" w:cstheme="majorBidi"/>
        </w:rPr>
        <w:t xml:space="preserve">The role of the United States has changed a lot since the attacks of 11 September 2001, which had a huge impact on South Asian politics. In Pakistan, especially, General Pervez </w:t>
      </w:r>
      <w:proofErr w:type="spellStart"/>
      <w:r w:rsidRPr="00B33A94">
        <w:rPr>
          <w:rFonts w:asciiTheme="majorBidi" w:hAnsiTheme="majorBidi" w:cstheme="majorBidi"/>
        </w:rPr>
        <w:t>Musharaff</w:t>
      </w:r>
      <w:proofErr w:type="spellEnd"/>
      <w:r w:rsidRPr="00B33A94">
        <w:rPr>
          <w:rFonts w:asciiTheme="majorBidi" w:hAnsiTheme="majorBidi" w:cstheme="majorBidi"/>
        </w:rPr>
        <w:t xml:space="preserve"> was forced to join the United States in some of its actions in Afghanistan, which led to significant domestic strife and concern about the possibility of nuclear weapons reaching the hands of terrorists. On the Indian side, the major development came with the US India nuclear deal that demonstrated that the two countries were entering into a new level of strategic relationship.  </w:t>
      </w:r>
    </w:p>
    <w:p w14:paraId="7F6085D2" w14:textId="77777777" w:rsidR="003C0335" w:rsidRDefault="003C0335" w:rsidP="00937E89">
      <w:pPr>
        <w:pStyle w:val="ListParagraph"/>
        <w:ind w:left="0"/>
        <w:jc w:val="both"/>
        <w:rPr>
          <w:rFonts w:asciiTheme="majorBidi" w:hAnsiTheme="majorBidi" w:cstheme="majorBidi"/>
        </w:rPr>
      </w:pPr>
    </w:p>
    <w:p w14:paraId="5B6FA812" w14:textId="6BB0B84F" w:rsidR="009C5561" w:rsidRPr="00803C3B" w:rsidRDefault="00937E89" w:rsidP="00803C3B">
      <w:pPr>
        <w:pStyle w:val="ListParagraph"/>
        <w:ind w:left="0"/>
        <w:jc w:val="both"/>
        <w:rPr>
          <w:rFonts w:asciiTheme="majorBidi" w:hAnsiTheme="majorBidi" w:cstheme="majorBidi"/>
        </w:rPr>
      </w:pPr>
      <w:r w:rsidRPr="00B33A94">
        <w:rPr>
          <w:rFonts w:asciiTheme="majorBidi" w:hAnsiTheme="majorBidi" w:cstheme="majorBidi"/>
        </w:rPr>
        <w:t xml:space="preserve">Although clearly in </w:t>
      </w:r>
      <w:r w:rsidR="005528CB">
        <w:rPr>
          <w:rFonts w:asciiTheme="majorBidi" w:hAnsiTheme="majorBidi" w:cstheme="majorBidi"/>
        </w:rPr>
        <w:t xml:space="preserve">relative </w:t>
      </w:r>
      <w:r w:rsidRPr="00B33A94">
        <w:rPr>
          <w:rFonts w:asciiTheme="majorBidi" w:hAnsiTheme="majorBidi" w:cstheme="majorBidi"/>
        </w:rPr>
        <w:t>decline</w:t>
      </w:r>
      <w:r w:rsidR="005528CB">
        <w:rPr>
          <w:rFonts w:asciiTheme="majorBidi" w:hAnsiTheme="majorBidi" w:cstheme="majorBidi"/>
        </w:rPr>
        <w:t xml:space="preserve"> compared to its power and influence at the end of</w:t>
      </w:r>
      <w:r w:rsidR="00912CAC">
        <w:rPr>
          <w:rFonts w:asciiTheme="majorBidi" w:hAnsiTheme="majorBidi" w:cstheme="majorBidi"/>
        </w:rPr>
        <w:t xml:space="preserve"> the Cold War and the decade that</w:t>
      </w:r>
      <w:r w:rsidR="005528CB">
        <w:rPr>
          <w:rFonts w:asciiTheme="majorBidi" w:hAnsiTheme="majorBidi" w:cstheme="majorBidi"/>
        </w:rPr>
        <w:t xml:space="preserve"> followed</w:t>
      </w:r>
      <w:r w:rsidRPr="00B33A94">
        <w:rPr>
          <w:rFonts w:asciiTheme="majorBidi" w:hAnsiTheme="majorBidi" w:cstheme="majorBidi"/>
        </w:rPr>
        <w:t xml:space="preserve">, the United States still shapes the discussion and the framework </w:t>
      </w:r>
      <w:r w:rsidR="003C0335">
        <w:rPr>
          <w:rFonts w:asciiTheme="majorBidi" w:hAnsiTheme="majorBidi" w:cstheme="majorBidi"/>
        </w:rPr>
        <w:t xml:space="preserve">of South Asian security </w:t>
      </w:r>
      <w:r w:rsidRPr="00B33A94">
        <w:rPr>
          <w:rFonts w:asciiTheme="majorBidi" w:hAnsiTheme="majorBidi" w:cstheme="majorBidi"/>
        </w:rPr>
        <w:t>and will continue to be involved in South and East Asia unless an Asian security system is established.</w:t>
      </w:r>
      <w:r w:rsidR="003C0335">
        <w:rPr>
          <w:rFonts w:asciiTheme="majorBidi" w:hAnsiTheme="majorBidi" w:cstheme="majorBidi"/>
        </w:rPr>
        <w:t xml:space="preserve"> </w:t>
      </w:r>
      <w:r w:rsidR="009C5561" w:rsidRPr="00B33A94">
        <w:rPr>
          <w:rFonts w:asciiTheme="majorBidi" w:hAnsiTheme="majorBidi" w:cstheme="majorBidi"/>
        </w:rPr>
        <w:t>The relationship between these two countries, the United States and China, is itself evolving, including in t</w:t>
      </w:r>
      <w:r w:rsidR="00D17044" w:rsidRPr="00B33A94">
        <w:rPr>
          <w:rFonts w:asciiTheme="majorBidi" w:hAnsiTheme="majorBidi" w:cstheme="majorBidi"/>
        </w:rPr>
        <w:t xml:space="preserve">he military </w:t>
      </w:r>
      <w:r w:rsidR="009C5561" w:rsidRPr="00B33A94">
        <w:rPr>
          <w:rFonts w:asciiTheme="majorBidi" w:hAnsiTheme="majorBidi" w:cstheme="majorBidi"/>
        </w:rPr>
        <w:t xml:space="preserve">dimension. </w:t>
      </w:r>
      <w:r w:rsidR="003C0335">
        <w:rPr>
          <w:rFonts w:asciiTheme="majorBidi" w:hAnsiTheme="majorBidi" w:cstheme="majorBidi"/>
        </w:rPr>
        <w:t xml:space="preserve">India and Pakistan will have to adjust to these changes and fit into US and Chinese policy rather than expect to drive these policies. </w:t>
      </w:r>
    </w:p>
    <w:p w14:paraId="02AC2AE0" w14:textId="755B1AFA" w:rsidR="00D94E27" w:rsidRPr="00B33A94" w:rsidRDefault="00D94E27" w:rsidP="00D94E27">
      <w:pPr>
        <w:pStyle w:val="ListParagraph"/>
        <w:ind w:left="0"/>
        <w:rPr>
          <w:rFonts w:asciiTheme="majorBidi" w:hAnsiTheme="majorBidi" w:cstheme="majorBidi"/>
        </w:rPr>
      </w:pPr>
    </w:p>
    <w:p w14:paraId="4326ECB2" w14:textId="6F9EE052" w:rsidR="00D94E27" w:rsidRPr="00803C3B" w:rsidRDefault="00D94E27" w:rsidP="00803C3B">
      <w:pPr>
        <w:pStyle w:val="Heading2"/>
      </w:pPr>
      <w:r w:rsidRPr="00803C3B">
        <w:t xml:space="preserve">4. From the Ground Up: Civil Society, Media and Democracy </w:t>
      </w:r>
    </w:p>
    <w:p w14:paraId="7F70D653" w14:textId="77777777" w:rsidR="00D17044" w:rsidRPr="00B33A94" w:rsidRDefault="00D17044" w:rsidP="00D94E27">
      <w:pPr>
        <w:pStyle w:val="ListParagraph"/>
        <w:ind w:left="0"/>
        <w:rPr>
          <w:rFonts w:asciiTheme="majorBidi" w:hAnsiTheme="majorBidi" w:cstheme="majorBidi"/>
          <w:b/>
        </w:rPr>
      </w:pPr>
    </w:p>
    <w:p w14:paraId="519D1C2D" w14:textId="5D00FAB1" w:rsidR="002821E7" w:rsidRPr="00B33A94" w:rsidRDefault="00937E89" w:rsidP="00937E89">
      <w:pPr>
        <w:rPr>
          <w:rFonts w:asciiTheme="majorBidi" w:hAnsiTheme="majorBidi" w:cstheme="majorBidi"/>
        </w:rPr>
      </w:pPr>
      <w:r w:rsidRPr="00B33A94">
        <w:rPr>
          <w:rFonts w:asciiTheme="majorBidi" w:hAnsiTheme="majorBidi" w:cstheme="majorBidi"/>
        </w:rPr>
        <w:t>Both India and Pakistan have seen the growth of peace movements in the aftermath of the nuclear tests. But these have not managed to change policy in any significant way. They operate more as irritants, reminding the public about the dangers and costs of nuclear weapons development and trying to delegitimize the governments in their efforts</w:t>
      </w:r>
      <w:r w:rsidR="002821E7" w:rsidRPr="00B33A94">
        <w:rPr>
          <w:rFonts w:asciiTheme="majorBidi" w:hAnsiTheme="majorBidi" w:cstheme="majorBidi"/>
        </w:rPr>
        <w:t>.</w:t>
      </w:r>
    </w:p>
    <w:p w14:paraId="513C066D" w14:textId="77777777" w:rsidR="002821E7" w:rsidRPr="00B33A94" w:rsidRDefault="002821E7" w:rsidP="00937E89">
      <w:pPr>
        <w:rPr>
          <w:rFonts w:asciiTheme="majorBidi" w:hAnsiTheme="majorBidi" w:cstheme="majorBidi"/>
        </w:rPr>
      </w:pPr>
    </w:p>
    <w:p w14:paraId="7E1E802E" w14:textId="77777777" w:rsidR="003C0335" w:rsidRDefault="00937E89" w:rsidP="007A038E">
      <w:pPr>
        <w:rPr>
          <w:rFonts w:asciiTheme="majorBidi" w:hAnsiTheme="majorBidi" w:cstheme="majorBidi"/>
        </w:rPr>
      </w:pPr>
      <w:r w:rsidRPr="00B33A94">
        <w:rPr>
          <w:rFonts w:asciiTheme="majorBidi" w:hAnsiTheme="majorBidi" w:cstheme="majorBidi"/>
        </w:rPr>
        <w:t>In both countries, there have been significant challenges. In India, the c</w:t>
      </w:r>
      <w:r w:rsidR="00D17044" w:rsidRPr="00B33A94">
        <w:rPr>
          <w:rFonts w:asciiTheme="majorBidi" w:hAnsiTheme="majorBidi" w:cstheme="majorBidi"/>
        </w:rPr>
        <w:t xml:space="preserve">haracter of middle class, </w:t>
      </w:r>
      <w:r w:rsidRPr="00B33A94">
        <w:rPr>
          <w:rFonts w:asciiTheme="majorBidi" w:hAnsiTheme="majorBidi" w:cstheme="majorBidi"/>
        </w:rPr>
        <w:t xml:space="preserve">which is somewhat </w:t>
      </w:r>
      <w:r w:rsidR="00D17044" w:rsidRPr="00B33A94">
        <w:rPr>
          <w:rFonts w:asciiTheme="majorBidi" w:hAnsiTheme="majorBidi" w:cstheme="majorBidi"/>
        </w:rPr>
        <w:t xml:space="preserve">different from </w:t>
      </w:r>
      <w:r w:rsidRPr="00B33A94">
        <w:rPr>
          <w:rFonts w:asciiTheme="majorBidi" w:hAnsiTheme="majorBidi" w:cstheme="majorBidi"/>
        </w:rPr>
        <w:t>Western nuclear states, has been a limiting factor in the effectiveness of the peace movement. In Pakistan, the peace movement faced a very strong, at times harsh, reaction from the state, mostly in the form of harassment and personal intimidation, as well as from the public.</w:t>
      </w:r>
      <w:r w:rsidR="00B33A94">
        <w:rPr>
          <w:rFonts w:asciiTheme="majorBidi" w:hAnsiTheme="majorBidi" w:cstheme="majorBidi"/>
        </w:rPr>
        <w:t xml:space="preserve"> </w:t>
      </w:r>
    </w:p>
    <w:p w14:paraId="56F843E6" w14:textId="77777777" w:rsidR="003C0335" w:rsidRDefault="003C0335" w:rsidP="007A038E">
      <w:pPr>
        <w:rPr>
          <w:rFonts w:asciiTheme="majorBidi" w:hAnsiTheme="majorBidi" w:cstheme="majorBidi"/>
        </w:rPr>
      </w:pPr>
    </w:p>
    <w:p w14:paraId="7A7FAC93" w14:textId="284DF4B0" w:rsidR="001D7F36" w:rsidRDefault="00B33A94" w:rsidP="007A038E">
      <w:pPr>
        <w:rPr>
          <w:rFonts w:asciiTheme="majorBidi" w:hAnsiTheme="majorBidi" w:cstheme="majorBidi"/>
        </w:rPr>
      </w:pPr>
      <w:r>
        <w:rPr>
          <w:rFonts w:asciiTheme="majorBidi" w:hAnsiTheme="majorBidi" w:cstheme="majorBidi"/>
        </w:rPr>
        <w:t>Peace groups have found it hard to gain access to a media that has become less interested in covering nuclear policy, except during crisis, and is anyway increasingly</w:t>
      </w:r>
      <w:r w:rsidR="003C0335">
        <w:rPr>
          <w:rFonts w:asciiTheme="majorBidi" w:hAnsiTheme="majorBidi" w:cstheme="majorBidi"/>
        </w:rPr>
        <w:t xml:space="preserve"> fragmented and losing its audience to social media. The traditional print news media has ceased to offer a critical independent voice, in part because of changing business models, which has contributed to a normalization of nuclear weapons in both countries.      </w:t>
      </w:r>
      <w:r>
        <w:rPr>
          <w:rFonts w:asciiTheme="majorBidi" w:hAnsiTheme="majorBidi" w:cstheme="majorBidi"/>
        </w:rPr>
        <w:t xml:space="preserve"> </w:t>
      </w:r>
    </w:p>
    <w:p w14:paraId="19828C60" w14:textId="77777777" w:rsidR="002821E7" w:rsidRPr="00B33A94" w:rsidRDefault="002821E7" w:rsidP="007A038E">
      <w:pPr>
        <w:rPr>
          <w:rFonts w:asciiTheme="majorBidi" w:hAnsiTheme="majorBidi" w:cstheme="majorBidi"/>
        </w:rPr>
      </w:pPr>
    </w:p>
    <w:p w14:paraId="2B718E92" w14:textId="44AA1B2C" w:rsidR="00D17044" w:rsidRPr="00B33A94" w:rsidRDefault="002821E7" w:rsidP="002821E7">
      <w:pPr>
        <w:rPr>
          <w:rFonts w:asciiTheme="majorBidi" w:hAnsiTheme="majorBidi" w:cstheme="majorBidi"/>
        </w:rPr>
      </w:pPr>
      <w:r w:rsidRPr="00B33A94">
        <w:rPr>
          <w:rFonts w:asciiTheme="majorBidi" w:hAnsiTheme="majorBidi" w:cstheme="majorBidi"/>
        </w:rPr>
        <w:t xml:space="preserve">In both countries, there has been greater involvement by a larger set of people when there were struggles against nuclear power plants and other facilities at specific locations. In India, the struggle against the </w:t>
      </w:r>
      <w:proofErr w:type="spellStart"/>
      <w:r w:rsidRPr="00B33A94">
        <w:rPr>
          <w:rFonts w:asciiTheme="majorBidi" w:hAnsiTheme="majorBidi" w:cstheme="majorBidi"/>
        </w:rPr>
        <w:t>Koodankulam</w:t>
      </w:r>
      <w:proofErr w:type="spellEnd"/>
      <w:r w:rsidRPr="00B33A94">
        <w:rPr>
          <w:rFonts w:asciiTheme="majorBidi" w:hAnsiTheme="majorBidi" w:cstheme="majorBidi"/>
        </w:rPr>
        <w:t xml:space="preserve"> nuclear plant that was constructed by Russia is well known. In Pakistan, there was some mobilization against </w:t>
      </w:r>
      <w:r w:rsidR="00D17044" w:rsidRPr="00B33A94">
        <w:rPr>
          <w:rFonts w:asciiTheme="majorBidi" w:hAnsiTheme="majorBidi" w:cstheme="majorBidi"/>
        </w:rPr>
        <w:t>the nuclear power plant</w:t>
      </w:r>
      <w:r w:rsidRPr="00B33A94">
        <w:rPr>
          <w:rFonts w:asciiTheme="majorBidi" w:hAnsiTheme="majorBidi" w:cstheme="majorBidi"/>
        </w:rPr>
        <w:t>s being built by</w:t>
      </w:r>
      <w:r w:rsidR="00D17044" w:rsidRPr="00B33A94">
        <w:rPr>
          <w:rFonts w:asciiTheme="majorBidi" w:hAnsiTheme="majorBidi" w:cstheme="majorBidi"/>
        </w:rPr>
        <w:t xml:space="preserve"> China in Karachi</w:t>
      </w:r>
      <w:r w:rsidRPr="00B33A94">
        <w:rPr>
          <w:rFonts w:asciiTheme="majorBidi" w:hAnsiTheme="majorBidi" w:cstheme="majorBidi"/>
        </w:rPr>
        <w:t xml:space="preserve"> and there was even a</w:t>
      </w:r>
      <w:r w:rsidR="007A038E" w:rsidRPr="00B33A94">
        <w:rPr>
          <w:rFonts w:asciiTheme="majorBidi" w:hAnsiTheme="majorBidi" w:cstheme="majorBidi"/>
        </w:rPr>
        <w:t xml:space="preserve"> </w:t>
      </w:r>
      <w:r w:rsidRPr="00B33A94">
        <w:rPr>
          <w:rFonts w:asciiTheme="majorBidi" w:hAnsiTheme="majorBidi" w:cstheme="majorBidi"/>
        </w:rPr>
        <w:t xml:space="preserve">legal </w:t>
      </w:r>
      <w:r w:rsidR="007A038E" w:rsidRPr="00B33A94">
        <w:rPr>
          <w:rFonts w:asciiTheme="majorBidi" w:hAnsiTheme="majorBidi" w:cstheme="majorBidi"/>
        </w:rPr>
        <w:t xml:space="preserve">case </w:t>
      </w:r>
      <w:r w:rsidRPr="00B33A94">
        <w:rPr>
          <w:rFonts w:asciiTheme="majorBidi" w:hAnsiTheme="majorBidi" w:cstheme="majorBidi"/>
        </w:rPr>
        <w:t xml:space="preserve">that resulted in </w:t>
      </w:r>
      <w:r w:rsidR="00D17044" w:rsidRPr="00B33A94">
        <w:rPr>
          <w:rFonts w:asciiTheme="majorBidi" w:hAnsiTheme="majorBidi" w:cstheme="majorBidi"/>
        </w:rPr>
        <w:t xml:space="preserve">a </w:t>
      </w:r>
      <w:r w:rsidRPr="00B33A94">
        <w:rPr>
          <w:rFonts w:asciiTheme="majorBidi" w:hAnsiTheme="majorBidi" w:cstheme="majorBidi"/>
        </w:rPr>
        <w:t xml:space="preserve">temporary </w:t>
      </w:r>
      <w:r w:rsidR="00D17044" w:rsidRPr="00B33A94">
        <w:rPr>
          <w:rFonts w:asciiTheme="majorBidi" w:hAnsiTheme="majorBidi" w:cstheme="majorBidi"/>
        </w:rPr>
        <w:t xml:space="preserve">stay order against the construction of the plant, but it was later removed. </w:t>
      </w:r>
      <w:r w:rsidR="00BC241D" w:rsidRPr="00B33A94">
        <w:rPr>
          <w:rFonts w:asciiTheme="majorBidi" w:hAnsiTheme="majorBidi" w:cstheme="majorBidi"/>
        </w:rPr>
        <w:t>The power plants have now been b</w:t>
      </w:r>
      <w:r w:rsidR="00D17044" w:rsidRPr="00B33A94">
        <w:rPr>
          <w:rFonts w:asciiTheme="majorBidi" w:hAnsiTheme="majorBidi" w:cstheme="majorBidi"/>
        </w:rPr>
        <w:t xml:space="preserve">rought under </w:t>
      </w:r>
      <w:r w:rsidR="00BC241D" w:rsidRPr="00B33A94">
        <w:rPr>
          <w:rFonts w:asciiTheme="majorBidi" w:hAnsiTheme="majorBidi" w:cstheme="majorBidi"/>
        </w:rPr>
        <w:t>the China-Pakistan Economic Corridor (</w:t>
      </w:r>
      <w:r w:rsidR="00D17044" w:rsidRPr="00B33A94">
        <w:rPr>
          <w:rFonts w:asciiTheme="majorBidi" w:hAnsiTheme="majorBidi" w:cstheme="majorBidi"/>
        </w:rPr>
        <w:t>CPEC</w:t>
      </w:r>
      <w:r w:rsidR="00BC241D" w:rsidRPr="00B33A94">
        <w:rPr>
          <w:rFonts w:asciiTheme="majorBidi" w:hAnsiTheme="majorBidi" w:cstheme="majorBidi"/>
        </w:rPr>
        <w:t>)</w:t>
      </w:r>
      <w:r w:rsidRPr="00B33A94">
        <w:rPr>
          <w:rFonts w:asciiTheme="majorBidi" w:hAnsiTheme="majorBidi" w:cstheme="majorBidi"/>
        </w:rPr>
        <w:t>, which makes it harder to resist</w:t>
      </w:r>
      <w:r w:rsidR="00D17044" w:rsidRPr="00B33A94">
        <w:rPr>
          <w:rFonts w:asciiTheme="majorBidi" w:hAnsiTheme="majorBidi" w:cstheme="majorBidi"/>
        </w:rPr>
        <w:t xml:space="preserve">. </w:t>
      </w:r>
    </w:p>
    <w:p w14:paraId="26DB2A63" w14:textId="2A850C44" w:rsidR="00D17044" w:rsidRDefault="00D17044" w:rsidP="00D94E27">
      <w:pPr>
        <w:pStyle w:val="ListParagraph"/>
        <w:ind w:left="0"/>
        <w:rPr>
          <w:rFonts w:asciiTheme="majorBidi" w:hAnsiTheme="majorBidi" w:cstheme="majorBidi"/>
          <w:b/>
        </w:rPr>
      </w:pPr>
    </w:p>
    <w:p w14:paraId="4D3468A4" w14:textId="79A356E2" w:rsidR="003C0335" w:rsidRPr="003C0335" w:rsidRDefault="003C0335" w:rsidP="00803C3B">
      <w:pPr>
        <w:pStyle w:val="Heading2"/>
      </w:pPr>
      <w:r w:rsidRPr="00803C3B">
        <w:t>Acknowledgements</w:t>
      </w:r>
      <w:r w:rsidRPr="003C0335">
        <w:t xml:space="preserve"> </w:t>
      </w:r>
    </w:p>
    <w:p w14:paraId="0A491D95" w14:textId="15BEB6A5" w:rsidR="003C0335" w:rsidRDefault="003C0335" w:rsidP="00D94E27">
      <w:pPr>
        <w:pStyle w:val="ListParagraph"/>
        <w:ind w:left="0"/>
        <w:rPr>
          <w:rFonts w:asciiTheme="majorBidi" w:hAnsiTheme="majorBidi" w:cstheme="majorBidi"/>
        </w:rPr>
      </w:pPr>
    </w:p>
    <w:p w14:paraId="04436E8A" w14:textId="5DB633C6" w:rsidR="003C0335" w:rsidRPr="00B33A94" w:rsidRDefault="003C0335" w:rsidP="003C0335">
      <w:pPr>
        <w:jc w:val="both"/>
        <w:rPr>
          <w:rFonts w:asciiTheme="majorBidi" w:hAnsiTheme="majorBidi" w:cstheme="majorBidi"/>
        </w:rPr>
      </w:pPr>
      <w:r w:rsidRPr="00B33A94">
        <w:rPr>
          <w:rFonts w:asciiTheme="majorBidi" w:hAnsiTheme="majorBidi" w:cstheme="majorBidi"/>
        </w:rPr>
        <w:t xml:space="preserve">The workshop involved </w:t>
      </w:r>
      <w:r>
        <w:rPr>
          <w:rFonts w:asciiTheme="majorBidi" w:hAnsiTheme="majorBidi" w:cstheme="majorBidi"/>
        </w:rPr>
        <w:t>s</w:t>
      </w:r>
      <w:r w:rsidRPr="00B33A94">
        <w:rPr>
          <w:rFonts w:asciiTheme="majorBidi" w:hAnsiTheme="majorBidi" w:cstheme="majorBidi"/>
        </w:rPr>
        <w:t xml:space="preserve">cholars from Canada, India, Pakistan, the United Kingdom, and the United States. The participants were Pervez </w:t>
      </w:r>
      <w:proofErr w:type="spellStart"/>
      <w:r w:rsidRPr="00B33A94">
        <w:rPr>
          <w:rFonts w:asciiTheme="majorBidi" w:hAnsiTheme="majorBidi" w:cstheme="majorBidi"/>
        </w:rPr>
        <w:t>Hoodbhoy</w:t>
      </w:r>
      <w:proofErr w:type="spellEnd"/>
      <w:r w:rsidRPr="00B33A94">
        <w:rPr>
          <w:rFonts w:asciiTheme="majorBidi" w:hAnsiTheme="majorBidi" w:cstheme="majorBidi"/>
        </w:rPr>
        <w:t xml:space="preserve"> (</w:t>
      </w:r>
      <w:r w:rsidRPr="00B33A94">
        <w:rPr>
          <w:rFonts w:asciiTheme="majorBidi" w:hAnsiTheme="majorBidi" w:cstheme="majorBidi"/>
          <w:lang w:val="en-CA"/>
        </w:rPr>
        <w:t>currently Zohra and </w:t>
      </w:r>
      <w:proofErr w:type="spellStart"/>
      <w:r w:rsidRPr="00B33A94">
        <w:rPr>
          <w:rFonts w:asciiTheme="majorBidi" w:hAnsiTheme="majorBidi" w:cstheme="majorBidi"/>
          <w:lang w:val="en-CA"/>
        </w:rPr>
        <w:t>Z.Z.Ahmad</w:t>
      </w:r>
      <w:proofErr w:type="spellEnd"/>
      <w:r w:rsidRPr="00B33A94">
        <w:rPr>
          <w:rFonts w:asciiTheme="majorBidi" w:hAnsiTheme="majorBidi" w:cstheme="majorBidi"/>
          <w:lang w:val="en-CA"/>
        </w:rPr>
        <w:t xml:space="preserve"> Distinguished Professor of Physics and Mathematics at Forman Christian College-University, Lahore</w:t>
      </w:r>
      <w:r w:rsidRPr="00B33A94">
        <w:rPr>
          <w:rFonts w:asciiTheme="majorBidi" w:hAnsiTheme="majorBidi" w:cstheme="majorBidi"/>
        </w:rPr>
        <w:t>), A.H. Nayyar (retired Professor of Physics from the Department of Physics, Quaid-e-</w:t>
      </w:r>
      <w:proofErr w:type="spellStart"/>
      <w:r w:rsidRPr="00B33A94">
        <w:rPr>
          <w:rFonts w:asciiTheme="majorBidi" w:hAnsiTheme="majorBidi" w:cstheme="majorBidi"/>
        </w:rPr>
        <w:t>Azam</w:t>
      </w:r>
      <w:proofErr w:type="spellEnd"/>
      <w:r w:rsidRPr="00B33A94">
        <w:rPr>
          <w:rFonts w:asciiTheme="majorBidi" w:hAnsiTheme="majorBidi" w:cstheme="majorBidi"/>
        </w:rPr>
        <w:t xml:space="preserve"> University, Islamabad), and Sadia </w:t>
      </w:r>
      <w:proofErr w:type="spellStart"/>
      <w:r w:rsidRPr="00B33A94">
        <w:rPr>
          <w:rFonts w:asciiTheme="majorBidi" w:hAnsiTheme="majorBidi" w:cstheme="majorBidi"/>
        </w:rPr>
        <w:t>Tasleem</w:t>
      </w:r>
      <w:proofErr w:type="spellEnd"/>
      <w:r w:rsidRPr="00B33A94">
        <w:rPr>
          <w:rFonts w:asciiTheme="majorBidi" w:hAnsiTheme="majorBidi" w:cstheme="majorBidi"/>
        </w:rPr>
        <w:t xml:space="preserve"> (</w:t>
      </w:r>
      <w:r w:rsidRPr="00B33A94">
        <w:rPr>
          <w:rFonts w:asciiTheme="majorBidi" w:hAnsiTheme="majorBidi" w:cstheme="majorBidi"/>
          <w:lang w:val="en-CA"/>
        </w:rPr>
        <w:t>Department of Defence and Strategic Studies, Quaid-e-</w:t>
      </w:r>
      <w:proofErr w:type="spellStart"/>
      <w:r w:rsidRPr="00B33A94">
        <w:rPr>
          <w:rFonts w:asciiTheme="majorBidi" w:hAnsiTheme="majorBidi" w:cstheme="majorBidi"/>
          <w:lang w:val="en-CA"/>
        </w:rPr>
        <w:t>Azam</w:t>
      </w:r>
      <w:proofErr w:type="spellEnd"/>
      <w:r w:rsidRPr="00B33A94">
        <w:rPr>
          <w:rFonts w:asciiTheme="majorBidi" w:hAnsiTheme="majorBidi" w:cstheme="majorBidi"/>
          <w:lang w:val="en-CA"/>
        </w:rPr>
        <w:t xml:space="preserve"> University, Islamabad) from Pakistan; </w:t>
      </w:r>
      <w:proofErr w:type="spellStart"/>
      <w:r w:rsidRPr="00B33A94">
        <w:rPr>
          <w:rFonts w:asciiTheme="majorBidi" w:hAnsiTheme="majorBidi" w:cstheme="majorBidi"/>
        </w:rPr>
        <w:t>Achin</w:t>
      </w:r>
      <w:proofErr w:type="spellEnd"/>
      <w:r w:rsidRPr="00B33A94">
        <w:rPr>
          <w:rFonts w:asciiTheme="majorBidi" w:hAnsiTheme="majorBidi" w:cstheme="majorBidi"/>
        </w:rPr>
        <w:t xml:space="preserve"> </w:t>
      </w:r>
      <w:proofErr w:type="spellStart"/>
      <w:r w:rsidRPr="00B33A94">
        <w:rPr>
          <w:rFonts w:asciiTheme="majorBidi" w:hAnsiTheme="majorBidi" w:cstheme="majorBidi"/>
        </w:rPr>
        <w:t>Vanaik</w:t>
      </w:r>
      <w:proofErr w:type="spellEnd"/>
      <w:r w:rsidRPr="00B33A94">
        <w:rPr>
          <w:rFonts w:asciiTheme="majorBidi" w:hAnsiTheme="majorBidi" w:cstheme="majorBidi"/>
        </w:rPr>
        <w:t xml:space="preserve"> (</w:t>
      </w:r>
      <w:r w:rsidRPr="00B33A94">
        <w:rPr>
          <w:rFonts w:asciiTheme="majorBidi" w:hAnsiTheme="majorBidi" w:cstheme="majorBidi"/>
          <w:lang w:val="en-CA"/>
        </w:rPr>
        <w:t xml:space="preserve">retired Professor of International Relations and Global Politics, University of Delhi, and Coalition for Nuclear Disarmament and Peace) and C. </w:t>
      </w:r>
      <w:proofErr w:type="spellStart"/>
      <w:r w:rsidRPr="00B33A94">
        <w:rPr>
          <w:rFonts w:asciiTheme="majorBidi" w:hAnsiTheme="majorBidi" w:cstheme="majorBidi"/>
        </w:rPr>
        <w:t>Rammanohar</w:t>
      </w:r>
      <w:proofErr w:type="spellEnd"/>
      <w:r w:rsidRPr="00B33A94">
        <w:rPr>
          <w:rFonts w:asciiTheme="majorBidi" w:hAnsiTheme="majorBidi" w:cstheme="majorBidi"/>
        </w:rPr>
        <w:t xml:space="preserve"> Reddy (former Editor of Economic and Political Weekly) from India; </w:t>
      </w:r>
      <w:proofErr w:type="spellStart"/>
      <w:r w:rsidRPr="00B33A94">
        <w:rPr>
          <w:rFonts w:asciiTheme="majorBidi" w:hAnsiTheme="majorBidi" w:cstheme="majorBidi"/>
        </w:rPr>
        <w:t>Raminder</w:t>
      </w:r>
      <w:proofErr w:type="spellEnd"/>
      <w:r w:rsidRPr="00B33A94">
        <w:rPr>
          <w:rFonts w:asciiTheme="majorBidi" w:hAnsiTheme="majorBidi" w:cstheme="majorBidi"/>
        </w:rPr>
        <w:t xml:space="preserve"> Kaur (</w:t>
      </w:r>
      <w:r w:rsidRPr="00B33A94">
        <w:rPr>
          <w:rFonts w:asciiTheme="majorBidi" w:hAnsiTheme="majorBidi" w:cstheme="majorBidi"/>
          <w:lang w:val="en-CA"/>
        </w:rPr>
        <w:t xml:space="preserve">Professor of Anthropology &amp; Cultural Studies at the </w:t>
      </w:r>
      <w:r w:rsidRPr="00B33A94">
        <w:rPr>
          <w:rFonts w:asciiTheme="majorBidi" w:hAnsiTheme="majorBidi" w:cstheme="majorBidi"/>
          <w:lang w:val="en-CA"/>
        </w:rPr>
        <w:lastRenderedPageBreak/>
        <w:t>University of Sussex</w:t>
      </w:r>
      <w:r w:rsidRPr="00B33A94">
        <w:rPr>
          <w:rFonts w:asciiTheme="majorBidi" w:hAnsiTheme="majorBidi" w:cstheme="majorBidi"/>
        </w:rPr>
        <w:t xml:space="preserve">) from the United Kingdom; Zia </w:t>
      </w:r>
      <w:proofErr w:type="spellStart"/>
      <w:r w:rsidRPr="00B33A94">
        <w:rPr>
          <w:rFonts w:asciiTheme="majorBidi" w:hAnsiTheme="majorBidi" w:cstheme="majorBidi"/>
        </w:rPr>
        <w:t>Mian</w:t>
      </w:r>
      <w:proofErr w:type="spellEnd"/>
      <w:r w:rsidRPr="00B33A94">
        <w:rPr>
          <w:rFonts w:asciiTheme="majorBidi" w:hAnsiTheme="majorBidi" w:cstheme="majorBidi"/>
        </w:rPr>
        <w:t xml:space="preserve"> (co-director of the Program on Science and Global Security, Princeton University), </w:t>
      </w:r>
      <w:proofErr w:type="spellStart"/>
      <w:r w:rsidRPr="00B33A94">
        <w:rPr>
          <w:rFonts w:asciiTheme="majorBidi" w:hAnsiTheme="majorBidi" w:cstheme="majorBidi"/>
        </w:rPr>
        <w:t>Shampa</w:t>
      </w:r>
      <w:proofErr w:type="spellEnd"/>
      <w:r w:rsidRPr="00B33A94">
        <w:rPr>
          <w:rFonts w:asciiTheme="majorBidi" w:hAnsiTheme="majorBidi" w:cstheme="majorBidi"/>
        </w:rPr>
        <w:t xml:space="preserve"> Biswas (</w:t>
      </w:r>
      <w:r w:rsidRPr="00B33A94">
        <w:rPr>
          <w:rFonts w:asciiTheme="majorBidi" w:hAnsiTheme="majorBidi" w:cstheme="majorBidi"/>
          <w:lang w:val="en-CA"/>
        </w:rPr>
        <w:t>Paul Garrett Professor of Political Science, Whitman College</w:t>
      </w:r>
      <w:r w:rsidRPr="00B33A94">
        <w:rPr>
          <w:rFonts w:asciiTheme="majorBidi" w:hAnsiTheme="majorBidi" w:cstheme="majorBidi"/>
        </w:rPr>
        <w:t xml:space="preserve">), </w:t>
      </w:r>
      <w:proofErr w:type="spellStart"/>
      <w:r w:rsidRPr="00B33A94">
        <w:rPr>
          <w:rFonts w:asciiTheme="majorBidi" w:hAnsiTheme="majorBidi" w:cstheme="majorBidi"/>
        </w:rPr>
        <w:t>Karthika</w:t>
      </w:r>
      <w:proofErr w:type="spellEnd"/>
      <w:r w:rsidRPr="00B33A94">
        <w:rPr>
          <w:rFonts w:asciiTheme="majorBidi" w:hAnsiTheme="majorBidi" w:cstheme="majorBidi"/>
        </w:rPr>
        <w:t xml:space="preserve"> Sasikumar (</w:t>
      </w:r>
      <w:r w:rsidRPr="00B33A94">
        <w:rPr>
          <w:rFonts w:asciiTheme="majorBidi" w:hAnsiTheme="majorBidi" w:cstheme="majorBidi"/>
          <w:lang w:val="en-CA"/>
        </w:rPr>
        <w:t>Associate Professor of Political Science, San Jose State University</w:t>
      </w:r>
      <w:r w:rsidRPr="00B33A94">
        <w:rPr>
          <w:rFonts w:asciiTheme="majorBidi" w:hAnsiTheme="majorBidi" w:cstheme="majorBidi"/>
        </w:rPr>
        <w:t xml:space="preserve">), Gaurav </w:t>
      </w:r>
      <w:proofErr w:type="spellStart"/>
      <w:r w:rsidRPr="00B33A94">
        <w:rPr>
          <w:rFonts w:asciiTheme="majorBidi" w:hAnsiTheme="majorBidi" w:cstheme="majorBidi"/>
        </w:rPr>
        <w:t>Kampani</w:t>
      </w:r>
      <w:proofErr w:type="spellEnd"/>
      <w:r w:rsidRPr="00B33A94">
        <w:rPr>
          <w:rFonts w:asciiTheme="majorBidi" w:hAnsiTheme="majorBidi" w:cstheme="majorBidi"/>
        </w:rPr>
        <w:t xml:space="preserve"> (</w:t>
      </w:r>
      <w:r w:rsidRPr="00B33A94">
        <w:rPr>
          <w:rFonts w:asciiTheme="majorBidi" w:hAnsiTheme="majorBidi" w:cstheme="majorBidi"/>
          <w:lang w:val="en-CA"/>
        </w:rPr>
        <w:t>Assistant Professor of Political Science at the University of Tulsa in Oklahoma</w:t>
      </w:r>
      <w:r w:rsidRPr="00B33A94">
        <w:rPr>
          <w:rFonts w:asciiTheme="majorBidi" w:hAnsiTheme="majorBidi" w:cstheme="majorBidi"/>
        </w:rPr>
        <w:t xml:space="preserve">), and Bharath </w:t>
      </w:r>
      <w:proofErr w:type="spellStart"/>
      <w:r w:rsidRPr="00B33A94">
        <w:rPr>
          <w:rFonts w:asciiTheme="majorBidi" w:hAnsiTheme="majorBidi" w:cstheme="majorBidi"/>
        </w:rPr>
        <w:t>Gopalaswamy</w:t>
      </w:r>
      <w:proofErr w:type="spellEnd"/>
      <w:r w:rsidRPr="00B33A94">
        <w:rPr>
          <w:rFonts w:asciiTheme="majorBidi" w:hAnsiTheme="majorBidi" w:cstheme="majorBidi"/>
        </w:rPr>
        <w:t xml:space="preserve"> (</w:t>
      </w:r>
      <w:r w:rsidRPr="00B33A94">
        <w:rPr>
          <w:rFonts w:asciiTheme="majorBidi" w:hAnsiTheme="majorBidi" w:cstheme="majorBidi"/>
          <w:lang w:val="en-CA"/>
        </w:rPr>
        <w:t>Director of the South Asia Center, Atlantic Council, Washington DC</w:t>
      </w:r>
      <w:r w:rsidRPr="00B33A94">
        <w:rPr>
          <w:rFonts w:asciiTheme="majorBidi" w:hAnsiTheme="majorBidi" w:cstheme="majorBidi"/>
        </w:rPr>
        <w:t>) from the United States; and Robert Anderson (</w:t>
      </w:r>
      <w:r w:rsidRPr="00B33A94">
        <w:rPr>
          <w:rFonts w:asciiTheme="majorBidi" w:hAnsiTheme="majorBidi" w:cstheme="majorBidi"/>
          <w:lang w:val="en-CA"/>
        </w:rPr>
        <w:t>Professor of Communication</w:t>
      </w:r>
      <w:r w:rsidRPr="00B33A94">
        <w:rPr>
          <w:rFonts w:asciiTheme="majorBidi" w:hAnsiTheme="majorBidi" w:cstheme="majorBidi"/>
        </w:rPr>
        <w:t>, Si</w:t>
      </w:r>
      <w:r w:rsidR="00803C3B">
        <w:rPr>
          <w:rFonts w:asciiTheme="majorBidi" w:hAnsiTheme="majorBidi" w:cstheme="majorBidi"/>
        </w:rPr>
        <w:t xml:space="preserve">mon Fraser University) and M.V. </w:t>
      </w:r>
      <w:r w:rsidRPr="00B33A94">
        <w:rPr>
          <w:rFonts w:asciiTheme="majorBidi" w:hAnsiTheme="majorBidi" w:cstheme="majorBidi"/>
        </w:rPr>
        <w:t>Ramana (</w:t>
      </w:r>
      <w:r w:rsidRPr="00B33A94">
        <w:rPr>
          <w:rFonts w:asciiTheme="majorBidi" w:hAnsiTheme="majorBidi" w:cstheme="majorBidi"/>
          <w:lang w:val="en-CA"/>
        </w:rPr>
        <w:t>Professor and Simons Chair in Disarmament, Global and Human Security at the School of Public Policy and Global Affairs, University of British Columbia</w:t>
      </w:r>
      <w:r w:rsidRPr="00B33A94">
        <w:rPr>
          <w:rFonts w:asciiTheme="majorBidi" w:hAnsiTheme="majorBidi" w:cstheme="majorBidi"/>
        </w:rPr>
        <w:t>) from Canada.</w:t>
      </w:r>
      <w:r w:rsidR="00F96E5A">
        <w:rPr>
          <w:rFonts w:asciiTheme="majorBidi" w:hAnsiTheme="majorBidi" w:cstheme="majorBidi"/>
        </w:rPr>
        <w:t xml:space="preserve"> All discussions at the workshop were on a strict not-for-attribution basis. </w:t>
      </w:r>
      <w:r w:rsidR="00803C3B">
        <w:rPr>
          <w:rFonts w:asciiTheme="majorBidi" w:hAnsiTheme="majorBidi" w:cstheme="majorBidi"/>
        </w:rPr>
        <w:t>However, s</w:t>
      </w:r>
      <w:bookmarkStart w:id="0" w:name="_GoBack"/>
      <w:bookmarkEnd w:id="0"/>
      <w:r w:rsidR="00803C3B">
        <w:rPr>
          <w:rFonts w:asciiTheme="majorBidi" w:hAnsiTheme="majorBidi" w:cstheme="majorBidi"/>
        </w:rPr>
        <w:t xml:space="preserve">ome of the presentations at the workshop are being written up and will be published in a future issue of this journal. </w:t>
      </w:r>
    </w:p>
    <w:p w14:paraId="5071A51E" w14:textId="77777777" w:rsidR="003C0335" w:rsidRPr="003C0335" w:rsidRDefault="003C0335" w:rsidP="00D94E27">
      <w:pPr>
        <w:pStyle w:val="ListParagraph"/>
        <w:ind w:left="0"/>
        <w:rPr>
          <w:rFonts w:asciiTheme="majorBidi" w:hAnsiTheme="majorBidi" w:cstheme="majorBidi"/>
        </w:rPr>
      </w:pPr>
    </w:p>
    <w:sectPr w:rsidR="003C0335" w:rsidRPr="003C0335" w:rsidSect="00A21EB5">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974EB3" w14:textId="77777777" w:rsidR="00D12AD0" w:rsidRDefault="00D12AD0" w:rsidP="00B51997">
      <w:r>
        <w:separator/>
      </w:r>
    </w:p>
  </w:endnote>
  <w:endnote w:type="continuationSeparator" w:id="0">
    <w:p w14:paraId="2BF1EB47" w14:textId="77777777" w:rsidR="00D12AD0" w:rsidRDefault="00D12AD0" w:rsidP="00B519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00000003" w:usb1="00000000" w:usb2="00000000" w:usb3="00000000" w:csb0="00000001"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altName w:val="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 New Roman (Headings CS)">
    <w:altName w:val="Times New Roman"/>
    <w:panose1 w:val="02020603050405020304"/>
    <w:charset w:val="00"/>
    <w:family w:val="roman"/>
    <w:pitch w:val="default"/>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Segoe UI">
    <w:altName w:val="Sylfaen"/>
    <w:panose1 w:val="020B0604020202020204"/>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80518612"/>
      <w:docPartObj>
        <w:docPartGallery w:val="Page Numbers (Bottom of Page)"/>
        <w:docPartUnique/>
      </w:docPartObj>
    </w:sdtPr>
    <w:sdtEndPr>
      <w:rPr>
        <w:noProof/>
      </w:rPr>
    </w:sdtEndPr>
    <w:sdtContent>
      <w:p w14:paraId="2AAE078C" w14:textId="3347A972" w:rsidR="00E540EB" w:rsidRDefault="00E540EB">
        <w:pPr>
          <w:pStyle w:val="Footer"/>
          <w:jc w:val="center"/>
        </w:pPr>
        <w:r>
          <w:fldChar w:fldCharType="begin"/>
        </w:r>
        <w:r>
          <w:instrText xml:space="preserve"> PAGE   \* MERGEFORMAT </w:instrText>
        </w:r>
        <w:r>
          <w:fldChar w:fldCharType="separate"/>
        </w:r>
        <w:r w:rsidR="005528CB">
          <w:rPr>
            <w:noProof/>
          </w:rPr>
          <w:t>6</w:t>
        </w:r>
        <w:r>
          <w:rPr>
            <w:noProof/>
          </w:rPr>
          <w:fldChar w:fldCharType="end"/>
        </w:r>
      </w:p>
    </w:sdtContent>
  </w:sdt>
  <w:p w14:paraId="17EAF63D" w14:textId="77777777" w:rsidR="00E540EB" w:rsidRDefault="00E540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28F657" w14:textId="77777777" w:rsidR="00D12AD0" w:rsidRDefault="00D12AD0" w:rsidP="00B51997">
      <w:r>
        <w:separator/>
      </w:r>
    </w:p>
  </w:footnote>
  <w:footnote w:type="continuationSeparator" w:id="0">
    <w:p w14:paraId="0338AF8B" w14:textId="77777777" w:rsidR="00D12AD0" w:rsidRDefault="00D12AD0" w:rsidP="00B51997">
      <w:r>
        <w:continuationSeparator/>
      </w:r>
    </w:p>
  </w:footnote>
  <w:footnote w:id="1">
    <w:p w14:paraId="5C35BE92" w14:textId="4E2E74DC" w:rsidR="00E540EB" w:rsidRDefault="00E540EB" w:rsidP="00E17224">
      <w:pPr>
        <w:pStyle w:val="FootnoteText"/>
        <w:spacing w:after="120"/>
      </w:pPr>
      <w:r>
        <w:rPr>
          <w:rStyle w:val="FootnoteReference"/>
        </w:rPr>
        <w:footnoteRef/>
      </w:r>
      <w:r>
        <w:t xml:space="preserve"> S</w:t>
      </w:r>
      <w:r w:rsidRPr="00C42D3C">
        <w:t>peech by Prime Min</w:t>
      </w:r>
      <w:r>
        <w:t>i</w:t>
      </w:r>
      <w:r w:rsidRPr="00C42D3C">
        <w:t xml:space="preserve">ster Atal Bihari Vajpayee, </w:t>
      </w:r>
      <w:r>
        <w:t xml:space="preserve">United Nations, </w:t>
      </w:r>
      <w:r w:rsidRPr="00C42D3C">
        <w:t>24 September</w:t>
      </w:r>
      <w:r>
        <w:t xml:space="preserve">, </w:t>
      </w:r>
      <w:r w:rsidRPr="00C42D3C">
        <w:t>http://www.acronym.org.uk/old/archive/spsep98.htm</w:t>
      </w:r>
    </w:p>
  </w:footnote>
  <w:footnote w:id="2">
    <w:p w14:paraId="3B36FB99" w14:textId="18A3C60F" w:rsidR="00E540EB" w:rsidRDefault="00E540EB" w:rsidP="00E17224">
      <w:pPr>
        <w:pStyle w:val="FootnoteText"/>
        <w:spacing w:after="120"/>
      </w:pPr>
      <w:r>
        <w:rPr>
          <w:rStyle w:val="FootnoteReference"/>
        </w:rPr>
        <w:footnoteRef/>
      </w:r>
      <w:r>
        <w:t xml:space="preserve"> </w:t>
      </w:r>
      <w:r w:rsidRPr="00C42D3C">
        <w:t xml:space="preserve">Speech by Prime Minister Nawaz Sharif, </w:t>
      </w:r>
      <w:r>
        <w:t xml:space="preserve">United Nations, </w:t>
      </w:r>
      <w:r w:rsidRPr="00C42D3C">
        <w:t>23 September</w:t>
      </w:r>
      <w:r>
        <w:t xml:space="preserve">, </w:t>
      </w:r>
      <w:r w:rsidRPr="00C42D3C">
        <w:t>http://www.acronym.org.uk/old/archive/spsep98.htm</w:t>
      </w:r>
    </w:p>
  </w:footnote>
  <w:footnote w:id="3">
    <w:p w14:paraId="7CF77A92" w14:textId="138C1695" w:rsidR="00E540EB" w:rsidRDefault="00E540EB" w:rsidP="00E17224">
      <w:pPr>
        <w:pStyle w:val="FootnoteText"/>
        <w:spacing w:after="120"/>
      </w:pPr>
      <w:r>
        <w:rPr>
          <w:rStyle w:val="FootnoteReference"/>
        </w:rPr>
        <w:footnoteRef/>
      </w:r>
      <w:r>
        <w:t xml:space="preserve"> S</w:t>
      </w:r>
      <w:r w:rsidRPr="00C42D3C">
        <w:t>ecurity Council Condemns Nuclear Tests By India And Pakistan</w:t>
      </w:r>
      <w:r>
        <w:t xml:space="preserve">, 6 June 1998, </w:t>
      </w:r>
      <w:r w:rsidRPr="00C42D3C">
        <w:t>https://www.un.org/press/en/1998/sc6528.doc.htm</w:t>
      </w:r>
    </w:p>
  </w:footnote>
  <w:footnote w:id="4">
    <w:p w14:paraId="2011C5FF" w14:textId="6D9608DC" w:rsidR="00E540EB" w:rsidRDefault="00E540EB" w:rsidP="00E17224">
      <w:pPr>
        <w:pStyle w:val="FootnoteText"/>
        <w:spacing w:after="120"/>
      </w:pPr>
      <w:r>
        <w:rPr>
          <w:rStyle w:val="FootnoteReference"/>
        </w:rPr>
        <w:footnoteRef/>
      </w:r>
      <w:r>
        <w:t xml:space="preserve"> </w:t>
      </w:r>
      <w:proofErr w:type="spellStart"/>
      <w:r w:rsidRPr="009B2130">
        <w:t>Smitu</w:t>
      </w:r>
      <w:proofErr w:type="spellEnd"/>
      <w:r w:rsidRPr="009B2130">
        <w:t xml:space="preserve"> Kothari </w:t>
      </w:r>
      <w:r>
        <w:t xml:space="preserve">and </w:t>
      </w:r>
      <w:r w:rsidR="006E02E9">
        <w:t xml:space="preserve">Zia Mian, </w:t>
      </w:r>
      <w:r w:rsidRPr="009B2130">
        <w:t xml:space="preserve">eds., </w:t>
      </w:r>
      <w:r>
        <w:t xml:space="preserve"> </w:t>
      </w:r>
      <w:r w:rsidRPr="009B2130">
        <w:rPr>
          <w:i/>
        </w:rPr>
        <w:t>Out of The Nuclear Shadow</w:t>
      </w:r>
      <w:r>
        <w:rPr>
          <w:i/>
        </w:rPr>
        <w:t xml:space="preserve">, </w:t>
      </w:r>
      <w:r>
        <w:t>(</w:t>
      </w:r>
      <w:r w:rsidRPr="009B2130">
        <w:t xml:space="preserve">Zed Press (London, </w:t>
      </w:r>
      <w:proofErr w:type="spellStart"/>
      <w:r w:rsidRPr="009B2130">
        <w:t>Lokayan</w:t>
      </w:r>
      <w:proofErr w:type="spellEnd"/>
      <w:r w:rsidRPr="009B2130">
        <w:t xml:space="preserve"> and Rainbow Press</w:t>
      </w:r>
      <w:r>
        <w:t xml:space="preserve">, </w:t>
      </w:r>
      <w:r w:rsidRPr="009B2130">
        <w:t>New Delhi, 2001).  Revised and updated second edition, Oxford University Press (Karachi, 2003)</w:t>
      </w:r>
      <w:r>
        <w:t>; M.V. Raman</w:t>
      </w:r>
      <w:r w:rsidR="006E02E9">
        <w:t>a</w:t>
      </w:r>
      <w:r>
        <w:t xml:space="preserve"> and C. </w:t>
      </w:r>
      <w:proofErr w:type="spellStart"/>
      <w:r>
        <w:t>Rammonohar</w:t>
      </w:r>
      <w:proofErr w:type="spellEnd"/>
      <w:r>
        <w:t xml:space="preserve"> Reddy, </w:t>
      </w:r>
      <w:r>
        <w:rPr>
          <w:i/>
        </w:rPr>
        <w:t>Prisoners of the Nuclear Dream</w:t>
      </w:r>
      <w:r>
        <w:t xml:space="preserve">, Orient Longman, 2003 </w:t>
      </w:r>
    </w:p>
  </w:footnote>
  <w:footnote w:id="5">
    <w:p w14:paraId="1C552765" w14:textId="32474641" w:rsidR="00FD5775" w:rsidRDefault="00FD5775" w:rsidP="00E17224">
      <w:pPr>
        <w:pStyle w:val="FootnoteText"/>
        <w:spacing w:after="120"/>
      </w:pPr>
      <w:r>
        <w:rPr>
          <w:rStyle w:val="FootnoteReference"/>
        </w:rPr>
        <w:footnoteRef/>
      </w:r>
      <w:r>
        <w:t xml:space="preserve"> </w:t>
      </w:r>
      <w:r w:rsidR="00E17224">
        <w:t xml:space="preserve">Hans M. </w:t>
      </w:r>
      <w:r>
        <w:t>Kristensen</w:t>
      </w:r>
      <w:r w:rsidR="00E17224" w:rsidRPr="00E17224">
        <w:t xml:space="preserve"> </w:t>
      </w:r>
      <w:r w:rsidR="00E17224">
        <w:t xml:space="preserve">and Robert S. Norris, “Global nuclear weapons inventories, 1945–2013,” Bulletin of the Atomic Scientists, volume 69, issue 5, pp. 75-81, 2013; Hans M. Kristensen and Robert S. Norris “Status of World Nuclear Forces,” </w:t>
      </w:r>
      <w:r w:rsidR="00E17224" w:rsidRPr="00E17224">
        <w:t>June 2018</w:t>
      </w:r>
      <w:r w:rsidR="00E17224">
        <w:t xml:space="preserve">, </w:t>
      </w:r>
      <w:r w:rsidR="00E17224" w:rsidRPr="00E17224">
        <w:t>https://fas.org/issues/nuclear-weap</w:t>
      </w:r>
      <w:r w:rsidR="00E17224">
        <w:t>ons/status-world-nuclear-forces.</w:t>
      </w:r>
    </w:p>
  </w:footnote>
  <w:footnote w:id="6">
    <w:p w14:paraId="4AE07362" w14:textId="1E802734" w:rsidR="0016613B" w:rsidRDefault="0016613B" w:rsidP="00E17224">
      <w:pPr>
        <w:pStyle w:val="FootnoteText"/>
        <w:spacing w:after="120"/>
      </w:pPr>
      <w:r>
        <w:rPr>
          <w:rStyle w:val="FootnoteReference"/>
        </w:rPr>
        <w:footnoteRef/>
      </w:r>
      <w:r>
        <w:t xml:space="preserve"> </w:t>
      </w:r>
      <w:r w:rsidR="00E17224" w:rsidRPr="00E17224">
        <w:rPr>
          <w:i/>
        </w:rPr>
        <w:t>Ibid</w:t>
      </w:r>
      <w:r w:rsidR="00E17224">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C45011"/>
    <w:multiLevelType w:val="hybridMultilevel"/>
    <w:tmpl w:val="EDCC4AA8"/>
    <w:lvl w:ilvl="0" w:tplc="7172BE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1B5C20"/>
    <w:multiLevelType w:val="hybridMultilevel"/>
    <w:tmpl w:val="0CC65C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BB288D"/>
    <w:multiLevelType w:val="hybridMultilevel"/>
    <w:tmpl w:val="5322A2C4"/>
    <w:lvl w:ilvl="0" w:tplc="E96EBF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425F30"/>
    <w:multiLevelType w:val="hybridMultilevel"/>
    <w:tmpl w:val="DC8C9CE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3">
      <w:start w:val="1"/>
      <w:numFmt w:val="bullet"/>
      <w:lvlText w:val="o"/>
      <w:lvlJc w:val="left"/>
      <w:pPr>
        <w:ind w:left="2880" w:hanging="360"/>
      </w:pPr>
      <w:rPr>
        <w:rFonts w:ascii="Courier New" w:hAnsi="Courier New" w:cs="Courier New"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D0C492E"/>
    <w:multiLevelType w:val="hybridMultilevel"/>
    <w:tmpl w:val="9A2AC59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746440"/>
    <w:multiLevelType w:val="hybridMultilevel"/>
    <w:tmpl w:val="33B05192"/>
    <w:lvl w:ilvl="0" w:tplc="53462A0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97C522F"/>
    <w:multiLevelType w:val="hybridMultilevel"/>
    <w:tmpl w:val="1D5CC024"/>
    <w:lvl w:ilvl="0" w:tplc="4C5615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D87A11"/>
    <w:multiLevelType w:val="hybridMultilevel"/>
    <w:tmpl w:val="BDFAACB0"/>
    <w:lvl w:ilvl="0" w:tplc="D3DAD2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6C75F66"/>
    <w:multiLevelType w:val="hybridMultilevel"/>
    <w:tmpl w:val="757CB8D8"/>
    <w:lvl w:ilvl="0" w:tplc="FE129C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9206EB0"/>
    <w:multiLevelType w:val="hybridMultilevel"/>
    <w:tmpl w:val="29FC19DE"/>
    <w:lvl w:ilvl="0" w:tplc="B2F4B1C0">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9AD0409"/>
    <w:multiLevelType w:val="hybridMultilevel"/>
    <w:tmpl w:val="99CEF79C"/>
    <w:lvl w:ilvl="0" w:tplc="4A506D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0CC2EAA"/>
    <w:multiLevelType w:val="hybridMultilevel"/>
    <w:tmpl w:val="C1569C2C"/>
    <w:lvl w:ilvl="0" w:tplc="5492BF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1750335"/>
    <w:multiLevelType w:val="hybridMultilevel"/>
    <w:tmpl w:val="7B6C5046"/>
    <w:lvl w:ilvl="0" w:tplc="6EEE0A4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56D45E5"/>
    <w:multiLevelType w:val="hybridMultilevel"/>
    <w:tmpl w:val="17822486"/>
    <w:lvl w:ilvl="0" w:tplc="9C26F9A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65E77BF"/>
    <w:multiLevelType w:val="hybridMultilevel"/>
    <w:tmpl w:val="C1DE0DF4"/>
    <w:lvl w:ilvl="0" w:tplc="8BA010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6CA3533"/>
    <w:multiLevelType w:val="hybridMultilevel"/>
    <w:tmpl w:val="AF2A4A58"/>
    <w:lvl w:ilvl="0" w:tplc="6F24424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AF21691"/>
    <w:multiLevelType w:val="hybridMultilevel"/>
    <w:tmpl w:val="F8CC5184"/>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3DFB7CB3"/>
    <w:multiLevelType w:val="hybridMultilevel"/>
    <w:tmpl w:val="83AAA72A"/>
    <w:lvl w:ilvl="0" w:tplc="BF00DE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2A036A4"/>
    <w:multiLevelType w:val="hybridMultilevel"/>
    <w:tmpl w:val="E7E02E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50D39E2"/>
    <w:multiLevelType w:val="hybridMultilevel"/>
    <w:tmpl w:val="9A1EE796"/>
    <w:lvl w:ilvl="0" w:tplc="3F38D2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C564D60"/>
    <w:multiLevelType w:val="hybridMultilevel"/>
    <w:tmpl w:val="DA30DE4C"/>
    <w:lvl w:ilvl="0" w:tplc="905A424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D35245F"/>
    <w:multiLevelType w:val="hybridMultilevel"/>
    <w:tmpl w:val="96560E1A"/>
    <w:lvl w:ilvl="0" w:tplc="96EEB3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D450F7B"/>
    <w:multiLevelType w:val="hybridMultilevel"/>
    <w:tmpl w:val="C38E9E2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505354AE"/>
    <w:multiLevelType w:val="hybridMultilevel"/>
    <w:tmpl w:val="C3D20260"/>
    <w:lvl w:ilvl="0" w:tplc="C6EAAD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6123126"/>
    <w:multiLevelType w:val="hybridMultilevel"/>
    <w:tmpl w:val="71B4707C"/>
    <w:lvl w:ilvl="0" w:tplc="A4CC9C9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66652C7"/>
    <w:multiLevelType w:val="hybridMultilevel"/>
    <w:tmpl w:val="208023D4"/>
    <w:lvl w:ilvl="0" w:tplc="F29CF0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A955B3F"/>
    <w:multiLevelType w:val="hybridMultilevel"/>
    <w:tmpl w:val="4296CC88"/>
    <w:lvl w:ilvl="0" w:tplc="6A6657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C06183B"/>
    <w:multiLevelType w:val="hybridMultilevel"/>
    <w:tmpl w:val="AD7630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65466FCE"/>
    <w:multiLevelType w:val="hybridMultilevel"/>
    <w:tmpl w:val="25E2D56A"/>
    <w:lvl w:ilvl="0" w:tplc="291EB4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5E267B7"/>
    <w:multiLevelType w:val="hybridMultilevel"/>
    <w:tmpl w:val="F4643CC6"/>
    <w:lvl w:ilvl="0" w:tplc="A32085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6162234"/>
    <w:multiLevelType w:val="hybridMultilevel"/>
    <w:tmpl w:val="B898456C"/>
    <w:lvl w:ilvl="0" w:tplc="EBB2C6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7B012BD"/>
    <w:multiLevelType w:val="hybridMultilevel"/>
    <w:tmpl w:val="99ACF550"/>
    <w:lvl w:ilvl="0" w:tplc="01EACF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AD4210C"/>
    <w:multiLevelType w:val="hybridMultilevel"/>
    <w:tmpl w:val="B48C0C7E"/>
    <w:lvl w:ilvl="0" w:tplc="B2F4B1C0">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3BB2A96"/>
    <w:multiLevelType w:val="hybridMultilevel"/>
    <w:tmpl w:val="ADBA3F2A"/>
    <w:lvl w:ilvl="0" w:tplc="EBB62E3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5952723"/>
    <w:multiLevelType w:val="hybridMultilevel"/>
    <w:tmpl w:val="F842A81A"/>
    <w:lvl w:ilvl="0" w:tplc="0E507C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9C7133D"/>
    <w:multiLevelType w:val="hybridMultilevel"/>
    <w:tmpl w:val="5004FE58"/>
    <w:lvl w:ilvl="0" w:tplc="9C04E0D8">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B012AD2"/>
    <w:multiLevelType w:val="hybridMultilevel"/>
    <w:tmpl w:val="07C44B7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7F6F26ED"/>
    <w:multiLevelType w:val="hybridMultilevel"/>
    <w:tmpl w:val="EEFCDB22"/>
    <w:lvl w:ilvl="0" w:tplc="37E4A9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F8B4DBB"/>
    <w:multiLevelType w:val="hybridMultilevel"/>
    <w:tmpl w:val="674C6F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8"/>
  </w:num>
  <w:num w:numId="2">
    <w:abstractNumId w:val="1"/>
  </w:num>
  <w:num w:numId="3">
    <w:abstractNumId w:val="16"/>
  </w:num>
  <w:num w:numId="4">
    <w:abstractNumId w:val="29"/>
  </w:num>
  <w:num w:numId="5">
    <w:abstractNumId w:val="33"/>
  </w:num>
  <w:num w:numId="6">
    <w:abstractNumId w:val="13"/>
  </w:num>
  <w:num w:numId="7">
    <w:abstractNumId w:val="21"/>
  </w:num>
  <w:num w:numId="8">
    <w:abstractNumId w:val="28"/>
  </w:num>
  <w:num w:numId="9">
    <w:abstractNumId w:val="34"/>
  </w:num>
  <w:num w:numId="10">
    <w:abstractNumId w:val="7"/>
  </w:num>
  <w:num w:numId="11">
    <w:abstractNumId w:val="10"/>
  </w:num>
  <w:num w:numId="12">
    <w:abstractNumId w:val="30"/>
  </w:num>
  <w:num w:numId="13">
    <w:abstractNumId w:val="15"/>
  </w:num>
  <w:num w:numId="14">
    <w:abstractNumId w:val="37"/>
  </w:num>
  <w:num w:numId="15">
    <w:abstractNumId w:val="19"/>
  </w:num>
  <w:num w:numId="16">
    <w:abstractNumId w:val="6"/>
  </w:num>
  <w:num w:numId="17">
    <w:abstractNumId w:val="0"/>
  </w:num>
  <w:num w:numId="18">
    <w:abstractNumId w:val="32"/>
  </w:num>
  <w:num w:numId="19">
    <w:abstractNumId w:val="23"/>
  </w:num>
  <w:num w:numId="20">
    <w:abstractNumId w:val="24"/>
  </w:num>
  <w:num w:numId="21">
    <w:abstractNumId w:val="20"/>
  </w:num>
  <w:num w:numId="22">
    <w:abstractNumId w:val="8"/>
  </w:num>
  <w:num w:numId="23">
    <w:abstractNumId w:val="11"/>
  </w:num>
  <w:num w:numId="24">
    <w:abstractNumId w:val="14"/>
  </w:num>
  <w:num w:numId="25">
    <w:abstractNumId w:val="25"/>
  </w:num>
  <w:num w:numId="26">
    <w:abstractNumId w:val="35"/>
  </w:num>
  <w:num w:numId="27">
    <w:abstractNumId w:val="9"/>
  </w:num>
  <w:num w:numId="28">
    <w:abstractNumId w:val="2"/>
  </w:num>
  <w:num w:numId="29">
    <w:abstractNumId w:val="31"/>
  </w:num>
  <w:num w:numId="30">
    <w:abstractNumId w:val="26"/>
  </w:num>
  <w:num w:numId="31">
    <w:abstractNumId w:val="17"/>
  </w:num>
  <w:num w:numId="32">
    <w:abstractNumId w:val="18"/>
  </w:num>
  <w:num w:numId="33">
    <w:abstractNumId w:val="27"/>
  </w:num>
  <w:num w:numId="34">
    <w:abstractNumId w:val="36"/>
  </w:num>
  <w:num w:numId="35">
    <w:abstractNumId w:val="3"/>
  </w:num>
  <w:num w:numId="36">
    <w:abstractNumId w:val="22"/>
  </w:num>
  <w:num w:numId="37">
    <w:abstractNumId w:val="4"/>
  </w:num>
  <w:num w:numId="38">
    <w:abstractNumId w:val="5"/>
  </w:num>
  <w:num w:numId="3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8"/>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4B47"/>
    <w:rsid w:val="0000582C"/>
    <w:rsid w:val="00017BFA"/>
    <w:rsid w:val="00024D8D"/>
    <w:rsid w:val="00061643"/>
    <w:rsid w:val="0008149F"/>
    <w:rsid w:val="000838B0"/>
    <w:rsid w:val="000E534C"/>
    <w:rsid w:val="000E58F3"/>
    <w:rsid w:val="000F0F16"/>
    <w:rsid w:val="00107CA1"/>
    <w:rsid w:val="00151C98"/>
    <w:rsid w:val="00162101"/>
    <w:rsid w:val="0016613B"/>
    <w:rsid w:val="00184584"/>
    <w:rsid w:val="001877A8"/>
    <w:rsid w:val="001A24FC"/>
    <w:rsid w:val="001A6B06"/>
    <w:rsid w:val="001C2220"/>
    <w:rsid w:val="001D7F36"/>
    <w:rsid w:val="00216505"/>
    <w:rsid w:val="002277DD"/>
    <w:rsid w:val="00230D8C"/>
    <w:rsid w:val="00260E8D"/>
    <w:rsid w:val="002821E7"/>
    <w:rsid w:val="002D30F4"/>
    <w:rsid w:val="002D7429"/>
    <w:rsid w:val="00314DAA"/>
    <w:rsid w:val="00321B8E"/>
    <w:rsid w:val="00323391"/>
    <w:rsid w:val="003C0335"/>
    <w:rsid w:val="003F33EA"/>
    <w:rsid w:val="00412B84"/>
    <w:rsid w:val="004613D7"/>
    <w:rsid w:val="00480BC1"/>
    <w:rsid w:val="004873F7"/>
    <w:rsid w:val="00494A30"/>
    <w:rsid w:val="004D717E"/>
    <w:rsid w:val="004E0811"/>
    <w:rsid w:val="005325A5"/>
    <w:rsid w:val="00532763"/>
    <w:rsid w:val="00541922"/>
    <w:rsid w:val="00543F6E"/>
    <w:rsid w:val="005528CB"/>
    <w:rsid w:val="005549E2"/>
    <w:rsid w:val="00566DEB"/>
    <w:rsid w:val="006055B5"/>
    <w:rsid w:val="006270BB"/>
    <w:rsid w:val="006346E6"/>
    <w:rsid w:val="0064762F"/>
    <w:rsid w:val="00687259"/>
    <w:rsid w:val="006939EB"/>
    <w:rsid w:val="006E02E9"/>
    <w:rsid w:val="006E13C2"/>
    <w:rsid w:val="006E5F1B"/>
    <w:rsid w:val="00774B02"/>
    <w:rsid w:val="00777418"/>
    <w:rsid w:val="007A038E"/>
    <w:rsid w:val="007A3AF5"/>
    <w:rsid w:val="007D4E67"/>
    <w:rsid w:val="007F1261"/>
    <w:rsid w:val="007F5222"/>
    <w:rsid w:val="00803C3B"/>
    <w:rsid w:val="0082439F"/>
    <w:rsid w:val="00824F3D"/>
    <w:rsid w:val="00830A75"/>
    <w:rsid w:val="00844330"/>
    <w:rsid w:val="00854B47"/>
    <w:rsid w:val="008628D0"/>
    <w:rsid w:val="00866D86"/>
    <w:rsid w:val="00870DCF"/>
    <w:rsid w:val="00880C69"/>
    <w:rsid w:val="008B2EB2"/>
    <w:rsid w:val="008B6BA1"/>
    <w:rsid w:val="008C0B60"/>
    <w:rsid w:val="008C31D3"/>
    <w:rsid w:val="008C43C7"/>
    <w:rsid w:val="008D331D"/>
    <w:rsid w:val="00912CAC"/>
    <w:rsid w:val="00937E89"/>
    <w:rsid w:val="00945094"/>
    <w:rsid w:val="0096143E"/>
    <w:rsid w:val="0096211B"/>
    <w:rsid w:val="009B1E96"/>
    <w:rsid w:val="009B2130"/>
    <w:rsid w:val="009C46A9"/>
    <w:rsid w:val="009C4C46"/>
    <w:rsid w:val="009C5561"/>
    <w:rsid w:val="009C5D27"/>
    <w:rsid w:val="009D3C36"/>
    <w:rsid w:val="009F11CF"/>
    <w:rsid w:val="00A21EB5"/>
    <w:rsid w:val="00A30F5C"/>
    <w:rsid w:val="00A33A9A"/>
    <w:rsid w:val="00A56DE9"/>
    <w:rsid w:val="00A61D57"/>
    <w:rsid w:val="00A70834"/>
    <w:rsid w:val="00A9344F"/>
    <w:rsid w:val="00AD2763"/>
    <w:rsid w:val="00AD6B53"/>
    <w:rsid w:val="00AF3C4A"/>
    <w:rsid w:val="00AF48DF"/>
    <w:rsid w:val="00B33A94"/>
    <w:rsid w:val="00B424D0"/>
    <w:rsid w:val="00B4711F"/>
    <w:rsid w:val="00B51997"/>
    <w:rsid w:val="00B551C6"/>
    <w:rsid w:val="00B81CF9"/>
    <w:rsid w:val="00BB015F"/>
    <w:rsid w:val="00BC0125"/>
    <w:rsid w:val="00BC241D"/>
    <w:rsid w:val="00BE0F68"/>
    <w:rsid w:val="00C15B41"/>
    <w:rsid w:val="00C23DD2"/>
    <w:rsid w:val="00C328F3"/>
    <w:rsid w:val="00C42D3C"/>
    <w:rsid w:val="00C70ECD"/>
    <w:rsid w:val="00C877E6"/>
    <w:rsid w:val="00CA30CF"/>
    <w:rsid w:val="00CA49D9"/>
    <w:rsid w:val="00CA4A66"/>
    <w:rsid w:val="00CA52CC"/>
    <w:rsid w:val="00CF01DC"/>
    <w:rsid w:val="00D12AD0"/>
    <w:rsid w:val="00D14A3F"/>
    <w:rsid w:val="00D17044"/>
    <w:rsid w:val="00D82831"/>
    <w:rsid w:val="00D904A2"/>
    <w:rsid w:val="00D91707"/>
    <w:rsid w:val="00D94E27"/>
    <w:rsid w:val="00D9543D"/>
    <w:rsid w:val="00DA1858"/>
    <w:rsid w:val="00DA76AE"/>
    <w:rsid w:val="00DB16C6"/>
    <w:rsid w:val="00DE66EF"/>
    <w:rsid w:val="00E0120A"/>
    <w:rsid w:val="00E17224"/>
    <w:rsid w:val="00E33B0D"/>
    <w:rsid w:val="00E4267E"/>
    <w:rsid w:val="00E540EB"/>
    <w:rsid w:val="00E6529F"/>
    <w:rsid w:val="00E67A73"/>
    <w:rsid w:val="00E76B7E"/>
    <w:rsid w:val="00E8117A"/>
    <w:rsid w:val="00EB43E8"/>
    <w:rsid w:val="00EB5A9C"/>
    <w:rsid w:val="00ED4390"/>
    <w:rsid w:val="00EE3BC1"/>
    <w:rsid w:val="00EF14A8"/>
    <w:rsid w:val="00F01291"/>
    <w:rsid w:val="00F0464D"/>
    <w:rsid w:val="00F066BD"/>
    <w:rsid w:val="00F144CF"/>
    <w:rsid w:val="00F44183"/>
    <w:rsid w:val="00F550AC"/>
    <w:rsid w:val="00F81D13"/>
    <w:rsid w:val="00F830F3"/>
    <w:rsid w:val="00F96E5A"/>
    <w:rsid w:val="00FD5775"/>
    <w:rsid w:val="00FE014B"/>
    <w:rsid w:val="00FE498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13D72D"/>
  <w14:defaultImageDpi w14:val="32767"/>
  <w15:chartTrackingRefBased/>
  <w15:docId w15:val="{1ED20CFE-4DFD-204C-9DB4-DE19A8234A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23DD2"/>
    <w:rPr>
      <w:rFonts w:ascii="Times New Roman" w:eastAsia="Times New Roman" w:hAnsi="Times New Roman" w:cs="Times New Roman"/>
    </w:rPr>
  </w:style>
  <w:style w:type="paragraph" w:styleId="Heading1">
    <w:name w:val="heading 1"/>
    <w:basedOn w:val="Normal"/>
    <w:next w:val="Normal"/>
    <w:link w:val="Heading1Char"/>
    <w:uiPriority w:val="9"/>
    <w:qFormat/>
    <w:rsid w:val="00912CAC"/>
    <w:pPr>
      <w:keepNext/>
      <w:keepLines/>
      <w:spacing w:before="240"/>
      <w:outlineLvl w:val="0"/>
    </w:pPr>
    <w:rPr>
      <w:rFonts w:asciiTheme="majorHAnsi" w:eastAsiaTheme="majorEastAsia" w:hAnsiTheme="majorHAnsi" w:cs="Times New Roman (Headings CS)"/>
      <w:color w:val="000000" w:themeColor="text1"/>
      <w:sz w:val="32"/>
      <w:szCs w:val="32"/>
    </w:rPr>
  </w:style>
  <w:style w:type="paragraph" w:styleId="Heading2">
    <w:name w:val="heading 2"/>
    <w:basedOn w:val="Normal"/>
    <w:next w:val="Normal"/>
    <w:link w:val="Heading2Char"/>
    <w:uiPriority w:val="9"/>
    <w:unhideWhenUsed/>
    <w:qFormat/>
    <w:rsid w:val="00912CAC"/>
    <w:pPr>
      <w:keepNext/>
      <w:keepLines/>
      <w:spacing w:before="40"/>
      <w:outlineLvl w:val="1"/>
    </w:pPr>
    <w:rPr>
      <w:rFonts w:asciiTheme="majorHAnsi" w:eastAsiaTheme="majorEastAsia" w:hAnsiTheme="majorHAnsi" w:cs="Times New Roman (Headings CS)"/>
      <w:color w:val="00000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4B47"/>
    <w:pPr>
      <w:ind w:left="720"/>
      <w:contextualSpacing/>
    </w:pPr>
    <w:rPr>
      <w:rFonts w:asciiTheme="minorHAnsi" w:eastAsiaTheme="minorHAnsi" w:hAnsiTheme="minorHAnsi" w:cstheme="minorBidi"/>
      <w:lang w:val="en-CA"/>
    </w:rPr>
  </w:style>
  <w:style w:type="paragraph" w:customStyle="1" w:styleId="Body">
    <w:name w:val="Body"/>
    <w:rsid w:val="00824F3D"/>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paragraph" w:styleId="Header">
    <w:name w:val="header"/>
    <w:basedOn w:val="Normal"/>
    <w:link w:val="HeaderChar"/>
    <w:uiPriority w:val="99"/>
    <w:unhideWhenUsed/>
    <w:rsid w:val="00B51997"/>
    <w:pPr>
      <w:tabs>
        <w:tab w:val="center" w:pos="4680"/>
        <w:tab w:val="right" w:pos="9360"/>
      </w:tabs>
    </w:pPr>
  </w:style>
  <w:style w:type="character" w:customStyle="1" w:styleId="HeaderChar">
    <w:name w:val="Header Char"/>
    <w:basedOn w:val="DefaultParagraphFont"/>
    <w:link w:val="Header"/>
    <w:uiPriority w:val="99"/>
    <w:rsid w:val="00B51997"/>
    <w:rPr>
      <w:rFonts w:ascii="Times New Roman" w:eastAsia="Times New Roman" w:hAnsi="Times New Roman" w:cs="Times New Roman"/>
    </w:rPr>
  </w:style>
  <w:style w:type="paragraph" w:styleId="Footer">
    <w:name w:val="footer"/>
    <w:basedOn w:val="Normal"/>
    <w:link w:val="FooterChar"/>
    <w:uiPriority w:val="99"/>
    <w:unhideWhenUsed/>
    <w:rsid w:val="00B51997"/>
    <w:pPr>
      <w:tabs>
        <w:tab w:val="center" w:pos="4680"/>
        <w:tab w:val="right" w:pos="9360"/>
      </w:tabs>
    </w:pPr>
  </w:style>
  <w:style w:type="character" w:customStyle="1" w:styleId="FooterChar">
    <w:name w:val="Footer Char"/>
    <w:basedOn w:val="DefaultParagraphFont"/>
    <w:link w:val="Footer"/>
    <w:uiPriority w:val="99"/>
    <w:rsid w:val="00B51997"/>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B5199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1997"/>
    <w:rPr>
      <w:rFonts w:ascii="Segoe UI" w:eastAsia="Times New Roman" w:hAnsi="Segoe UI" w:cs="Segoe UI"/>
      <w:sz w:val="18"/>
      <w:szCs w:val="18"/>
    </w:rPr>
  </w:style>
  <w:style w:type="paragraph" w:styleId="FootnoteText">
    <w:name w:val="footnote text"/>
    <w:basedOn w:val="Normal"/>
    <w:link w:val="FootnoteTextChar"/>
    <w:uiPriority w:val="99"/>
    <w:semiHidden/>
    <w:unhideWhenUsed/>
    <w:rsid w:val="00C42D3C"/>
    <w:rPr>
      <w:sz w:val="20"/>
      <w:szCs w:val="20"/>
    </w:rPr>
  </w:style>
  <w:style w:type="character" w:customStyle="1" w:styleId="FootnoteTextChar">
    <w:name w:val="Footnote Text Char"/>
    <w:basedOn w:val="DefaultParagraphFont"/>
    <w:link w:val="FootnoteText"/>
    <w:uiPriority w:val="99"/>
    <w:semiHidden/>
    <w:rsid w:val="00C42D3C"/>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C42D3C"/>
    <w:rPr>
      <w:vertAlign w:val="superscript"/>
    </w:rPr>
  </w:style>
  <w:style w:type="character" w:styleId="CommentReference">
    <w:name w:val="annotation reference"/>
    <w:basedOn w:val="DefaultParagraphFont"/>
    <w:uiPriority w:val="99"/>
    <w:semiHidden/>
    <w:unhideWhenUsed/>
    <w:rsid w:val="006E02E9"/>
    <w:rPr>
      <w:sz w:val="16"/>
      <w:szCs w:val="16"/>
    </w:rPr>
  </w:style>
  <w:style w:type="paragraph" w:styleId="CommentText">
    <w:name w:val="annotation text"/>
    <w:basedOn w:val="Normal"/>
    <w:link w:val="CommentTextChar"/>
    <w:uiPriority w:val="99"/>
    <w:semiHidden/>
    <w:unhideWhenUsed/>
    <w:rsid w:val="006E02E9"/>
    <w:rPr>
      <w:sz w:val="20"/>
      <w:szCs w:val="20"/>
    </w:rPr>
  </w:style>
  <w:style w:type="character" w:customStyle="1" w:styleId="CommentTextChar">
    <w:name w:val="Comment Text Char"/>
    <w:basedOn w:val="DefaultParagraphFont"/>
    <w:link w:val="CommentText"/>
    <w:uiPriority w:val="99"/>
    <w:semiHidden/>
    <w:rsid w:val="006E02E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E02E9"/>
    <w:rPr>
      <w:b/>
      <w:bCs/>
    </w:rPr>
  </w:style>
  <w:style w:type="character" w:customStyle="1" w:styleId="CommentSubjectChar">
    <w:name w:val="Comment Subject Char"/>
    <w:basedOn w:val="CommentTextChar"/>
    <w:link w:val="CommentSubject"/>
    <w:uiPriority w:val="99"/>
    <w:semiHidden/>
    <w:rsid w:val="006E02E9"/>
    <w:rPr>
      <w:rFonts w:ascii="Times New Roman" w:eastAsia="Times New Roman" w:hAnsi="Times New Roman" w:cs="Times New Roman"/>
      <w:b/>
      <w:bCs/>
      <w:sz w:val="20"/>
      <w:szCs w:val="20"/>
    </w:rPr>
  </w:style>
  <w:style w:type="character" w:customStyle="1" w:styleId="Heading1Char">
    <w:name w:val="Heading 1 Char"/>
    <w:basedOn w:val="DefaultParagraphFont"/>
    <w:link w:val="Heading1"/>
    <w:uiPriority w:val="9"/>
    <w:rsid w:val="00912CAC"/>
    <w:rPr>
      <w:rFonts w:asciiTheme="majorHAnsi" w:eastAsiaTheme="majorEastAsia" w:hAnsiTheme="majorHAnsi" w:cs="Times New Roman (Headings CS)"/>
      <w:color w:val="000000" w:themeColor="text1"/>
      <w:sz w:val="32"/>
      <w:szCs w:val="32"/>
    </w:rPr>
  </w:style>
  <w:style w:type="character" w:customStyle="1" w:styleId="Heading2Char">
    <w:name w:val="Heading 2 Char"/>
    <w:basedOn w:val="DefaultParagraphFont"/>
    <w:link w:val="Heading2"/>
    <w:uiPriority w:val="9"/>
    <w:rsid w:val="00912CAC"/>
    <w:rPr>
      <w:rFonts w:asciiTheme="majorHAnsi" w:eastAsiaTheme="majorEastAsia" w:hAnsiTheme="majorHAnsi" w:cs="Times New Roman (Headings CS)"/>
      <w:color w:val="00000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2992">
      <w:bodyDiv w:val="1"/>
      <w:marLeft w:val="0"/>
      <w:marRight w:val="0"/>
      <w:marTop w:val="0"/>
      <w:marBottom w:val="0"/>
      <w:divBdr>
        <w:top w:val="none" w:sz="0" w:space="0" w:color="auto"/>
        <w:left w:val="none" w:sz="0" w:space="0" w:color="auto"/>
        <w:bottom w:val="none" w:sz="0" w:space="0" w:color="auto"/>
        <w:right w:val="none" w:sz="0" w:space="0" w:color="auto"/>
      </w:divBdr>
    </w:div>
    <w:div w:id="1513374">
      <w:bodyDiv w:val="1"/>
      <w:marLeft w:val="0"/>
      <w:marRight w:val="0"/>
      <w:marTop w:val="0"/>
      <w:marBottom w:val="0"/>
      <w:divBdr>
        <w:top w:val="none" w:sz="0" w:space="0" w:color="auto"/>
        <w:left w:val="none" w:sz="0" w:space="0" w:color="auto"/>
        <w:bottom w:val="none" w:sz="0" w:space="0" w:color="auto"/>
        <w:right w:val="none" w:sz="0" w:space="0" w:color="auto"/>
      </w:divBdr>
    </w:div>
    <w:div w:id="350956567">
      <w:bodyDiv w:val="1"/>
      <w:marLeft w:val="0"/>
      <w:marRight w:val="0"/>
      <w:marTop w:val="0"/>
      <w:marBottom w:val="0"/>
      <w:divBdr>
        <w:top w:val="none" w:sz="0" w:space="0" w:color="auto"/>
        <w:left w:val="none" w:sz="0" w:space="0" w:color="auto"/>
        <w:bottom w:val="none" w:sz="0" w:space="0" w:color="auto"/>
        <w:right w:val="none" w:sz="0" w:space="0" w:color="auto"/>
      </w:divBdr>
    </w:div>
    <w:div w:id="513500755">
      <w:bodyDiv w:val="1"/>
      <w:marLeft w:val="0"/>
      <w:marRight w:val="0"/>
      <w:marTop w:val="0"/>
      <w:marBottom w:val="0"/>
      <w:divBdr>
        <w:top w:val="none" w:sz="0" w:space="0" w:color="auto"/>
        <w:left w:val="none" w:sz="0" w:space="0" w:color="auto"/>
        <w:bottom w:val="none" w:sz="0" w:space="0" w:color="auto"/>
        <w:right w:val="none" w:sz="0" w:space="0" w:color="auto"/>
      </w:divBdr>
      <w:divsChild>
        <w:div w:id="235088271">
          <w:marLeft w:val="0"/>
          <w:marRight w:val="0"/>
          <w:marTop w:val="0"/>
          <w:marBottom w:val="0"/>
          <w:divBdr>
            <w:top w:val="none" w:sz="0" w:space="0" w:color="auto"/>
            <w:left w:val="none" w:sz="0" w:space="0" w:color="auto"/>
            <w:bottom w:val="none" w:sz="0" w:space="0" w:color="auto"/>
            <w:right w:val="none" w:sz="0" w:space="0" w:color="auto"/>
          </w:divBdr>
        </w:div>
        <w:div w:id="1986666442">
          <w:marLeft w:val="0"/>
          <w:marRight w:val="0"/>
          <w:marTop w:val="0"/>
          <w:marBottom w:val="0"/>
          <w:divBdr>
            <w:top w:val="none" w:sz="0" w:space="0" w:color="auto"/>
            <w:left w:val="none" w:sz="0" w:space="0" w:color="auto"/>
            <w:bottom w:val="none" w:sz="0" w:space="0" w:color="auto"/>
            <w:right w:val="none" w:sz="0" w:space="0" w:color="auto"/>
          </w:divBdr>
        </w:div>
      </w:divsChild>
    </w:div>
    <w:div w:id="594484023">
      <w:bodyDiv w:val="1"/>
      <w:marLeft w:val="0"/>
      <w:marRight w:val="0"/>
      <w:marTop w:val="0"/>
      <w:marBottom w:val="0"/>
      <w:divBdr>
        <w:top w:val="none" w:sz="0" w:space="0" w:color="auto"/>
        <w:left w:val="none" w:sz="0" w:space="0" w:color="auto"/>
        <w:bottom w:val="none" w:sz="0" w:space="0" w:color="auto"/>
        <w:right w:val="none" w:sz="0" w:space="0" w:color="auto"/>
      </w:divBdr>
    </w:div>
    <w:div w:id="733744716">
      <w:bodyDiv w:val="1"/>
      <w:marLeft w:val="0"/>
      <w:marRight w:val="0"/>
      <w:marTop w:val="0"/>
      <w:marBottom w:val="0"/>
      <w:divBdr>
        <w:top w:val="none" w:sz="0" w:space="0" w:color="auto"/>
        <w:left w:val="none" w:sz="0" w:space="0" w:color="auto"/>
        <w:bottom w:val="none" w:sz="0" w:space="0" w:color="auto"/>
        <w:right w:val="none" w:sz="0" w:space="0" w:color="auto"/>
      </w:divBdr>
    </w:div>
    <w:div w:id="1065447357">
      <w:bodyDiv w:val="1"/>
      <w:marLeft w:val="0"/>
      <w:marRight w:val="0"/>
      <w:marTop w:val="0"/>
      <w:marBottom w:val="0"/>
      <w:divBdr>
        <w:top w:val="none" w:sz="0" w:space="0" w:color="auto"/>
        <w:left w:val="none" w:sz="0" w:space="0" w:color="auto"/>
        <w:bottom w:val="none" w:sz="0" w:space="0" w:color="auto"/>
        <w:right w:val="none" w:sz="0" w:space="0" w:color="auto"/>
      </w:divBdr>
    </w:div>
    <w:div w:id="1156459583">
      <w:bodyDiv w:val="1"/>
      <w:marLeft w:val="0"/>
      <w:marRight w:val="0"/>
      <w:marTop w:val="0"/>
      <w:marBottom w:val="0"/>
      <w:divBdr>
        <w:top w:val="none" w:sz="0" w:space="0" w:color="auto"/>
        <w:left w:val="none" w:sz="0" w:space="0" w:color="auto"/>
        <w:bottom w:val="none" w:sz="0" w:space="0" w:color="auto"/>
        <w:right w:val="none" w:sz="0" w:space="0" w:color="auto"/>
      </w:divBdr>
    </w:div>
    <w:div w:id="1176962166">
      <w:bodyDiv w:val="1"/>
      <w:marLeft w:val="0"/>
      <w:marRight w:val="0"/>
      <w:marTop w:val="0"/>
      <w:marBottom w:val="0"/>
      <w:divBdr>
        <w:top w:val="none" w:sz="0" w:space="0" w:color="auto"/>
        <w:left w:val="none" w:sz="0" w:space="0" w:color="auto"/>
        <w:bottom w:val="none" w:sz="0" w:space="0" w:color="auto"/>
        <w:right w:val="none" w:sz="0" w:space="0" w:color="auto"/>
      </w:divBdr>
    </w:div>
    <w:div w:id="1266304015">
      <w:bodyDiv w:val="1"/>
      <w:marLeft w:val="0"/>
      <w:marRight w:val="0"/>
      <w:marTop w:val="0"/>
      <w:marBottom w:val="0"/>
      <w:divBdr>
        <w:top w:val="none" w:sz="0" w:space="0" w:color="auto"/>
        <w:left w:val="none" w:sz="0" w:space="0" w:color="auto"/>
        <w:bottom w:val="none" w:sz="0" w:space="0" w:color="auto"/>
        <w:right w:val="none" w:sz="0" w:space="0" w:color="auto"/>
      </w:divBdr>
    </w:div>
    <w:div w:id="1525363188">
      <w:bodyDiv w:val="1"/>
      <w:marLeft w:val="0"/>
      <w:marRight w:val="0"/>
      <w:marTop w:val="0"/>
      <w:marBottom w:val="0"/>
      <w:divBdr>
        <w:top w:val="none" w:sz="0" w:space="0" w:color="auto"/>
        <w:left w:val="none" w:sz="0" w:space="0" w:color="auto"/>
        <w:bottom w:val="none" w:sz="0" w:space="0" w:color="auto"/>
        <w:right w:val="none" w:sz="0" w:space="0" w:color="auto"/>
      </w:divBdr>
    </w:div>
    <w:div w:id="1648511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992C31-E7F3-1D45-A210-AA60E82CAD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7</Pages>
  <Words>2921</Words>
  <Characters>16858</Characters>
  <Application>Microsoft Office Word</Application>
  <DocSecurity>0</DocSecurity>
  <Lines>263</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Rithika Shenoy</dc:creator>
  <cp:keywords/>
  <dc:description/>
  <cp:lastModifiedBy>Microsoft Office User</cp:lastModifiedBy>
  <cp:revision>6</cp:revision>
  <cp:lastPrinted>2018-07-31T21:22:00Z</cp:lastPrinted>
  <dcterms:created xsi:type="dcterms:W3CDTF">2018-08-21T21:00:00Z</dcterms:created>
  <dcterms:modified xsi:type="dcterms:W3CDTF">2018-08-22T16:23:00Z</dcterms:modified>
</cp:coreProperties>
</file>